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BEF08" w14:textId="7626EAF5" w:rsidR="00FF04C4" w:rsidRDefault="00556485" w:rsidP="00835AFA">
      <w:pPr>
        <w:pStyle w:val="DefaultText"/>
        <w:rPr>
          <w:rFonts w:ascii="Univers (W1)" w:hAnsi="Univers (W1)"/>
          <w:i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9A6BE67" wp14:editId="1788CCD6">
            <wp:simplePos x="0" y="0"/>
            <wp:positionH relativeFrom="column">
              <wp:posOffset>0</wp:posOffset>
            </wp:positionH>
            <wp:positionV relativeFrom="paragraph">
              <wp:posOffset>-8890</wp:posOffset>
            </wp:positionV>
            <wp:extent cx="696595" cy="906145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04C4">
        <w:rPr>
          <w:rFonts w:ascii="Univers (W1)" w:hAnsi="Univers (W1)"/>
          <w:i/>
        </w:rPr>
        <w:t xml:space="preserve">                                            </w:t>
      </w:r>
      <w:r w:rsidR="00AF3F4A">
        <w:rPr>
          <w:rFonts w:ascii="Univers (W1)" w:hAnsi="Univers (W1)"/>
          <w:i/>
        </w:rPr>
        <w:t xml:space="preserve">                     </w:t>
      </w:r>
      <w:r w:rsidR="00FF04C4">
        <w:rPr>
          <w:rFonts w:ascii="Univers (W1)" w:hAnsi="Univers (W1)"/>
          <w:i/>
        </w:rPr>
        <w:t xml:space="preserve">Department of                                                         </w:t>
      </w:r>
    </w:p>
    <w:p w14:paraId="2F0DEF42" w14:textId="77777777" w:rsidR="00FF04C4" w:rsidRDefault="00FF04C4" w:rsidP="00835AFA">
      <w:pPr>
        <w:pStyle w:val="DefaultText"/>
        <w:ind w:left="1440" w:firstLine="720"/>
        <w:rPr>
          <w:rFonts w:ascii="Univers (W1)" w:hAnsi="Univers (W1)"/>
          <w:i/>
          <w:sz w:val="36"/>
        </w:rPr>
      </w:pPr>
      <w:r>
        <w:rPr>
          <w:rFonts w:ascii="Univers (W1)" w:hAnsi="Univers (W1)"/>
          <w:i/>
        </w:rPr>
        <w:t xml:space="preserve">        </w:t>
      </w:r>
      <w:r>
        <w:rPr>
          <w:rFonts w:ascii="Univers (W1)" w:hAnsi="Univers (W1)"/>
          <w:i/>
        </w:rPr>
        <w:tab/>
      </w:r>
      <w:r>
        <w:rPr>
          <w:rFonts w:ascii="Univers (W1)" w:hAnsi="Univers (W1)"/>
          <w:i/>
        </w:rPr>
        <w:tab/>
        <w:t xml:space="preserve">       the Secretary of State</w:t>
      </w:r>
    </w:p>
    <w:p w14:paraId="44A07970" w14:textId="77777777" w:rsidR="00FF04C4" w:rsidRDefault="00FF04C4" w:rsidP="00835AFA">
      <w:pPr>
        <w:pStyle w:val="DefaultText"/>
        <w:jc w:val="center"/>
        <w:rPr>
          <w:rFonts w:ascii="Univers (W1)" w:hAnsi="Univers (W1)"/>
          <w:i/>
          <w:sz w:val="28"/>
        </w:rPr>
      </w:pPr>
    </w:p>
    <w:p w14:paraId="5B5F9BF2" w14:textId="77777777" w:rsidR="00FF04C4" w:rsidRDefault="00FF04C4" w:rsidP="00835AFA">
      <w:pPr>
        <w:pStyle w:val="DefaultText"/>
        <w:jc w:val="center"/>
        <w:rPr>
          <w:rFonts w:ascii="Univers (W1)" w:hAnsi="Univers (W1)"/>
          <w:i/>
          <w:sz w:val="28"/>
        </w:rPr>
      </w:pPr>
      <w:r>
        <w:rPr>
          <w:rFonts w:ascii="Univers (W1)" w:hAnsi="Univers (W1)"/>
          <w:b/>
          <w:i/>
          <w:sz w:val="28"/>
        </w:rPr>
        <w:t>Bureau of Motor Vehicles</w:t>
      </w:r>
    </w:p>
    <w:p w14:paraId="7DEE8015" w14:textId="77777777" w:rsidR="00FF04C4" w:rsidRDefault="00FF04C4" w:rsidP="00835AFA">
      <w:pPr>
        <w:pStyle w:val="DefaultText"/>
        <w:jc w:val="center"/>
        <w:rPr>
          <w:rFonts w:ascii="Univers (W1)" w:hAnsi="Univers (W1)"/>
          <w:i/>
          <w:sz w:val="20"/>
        </w:rPr>
      </w:pPr>
    </w:p>
    <w:p w14:paraId="41B4986B" w14:textId="77777777" w:rsidR="00FF04C4" w:rsidRDefault="00FF04C4" w:rsidP="00835AFA">
      <w:pPr>
        <w:pStyle w:val="DefaultText"/>
        <w:rPr>
          <w:rFonts w:ascii="Univers (W1)" w:hAnsi="Univers (W1)"/>
          <w:i/>
          <w:sz w:val="20"/>
        </w:rPr>
      </w:pPr>
    </w:p>
    <w:p w14:paraId="48482533" w14:textId="77777777" w:rsidR="00FF04C4" w:rsidRDefault="00D53BA0" w:rsidP="00835AFA">
      <w:pPr>
        <w:pStyle w:val="DefaultText"/>
        <w:rPr>
          <w:rFonts w:ascii="Univers (W1)" w:hAnsi="Univers (W1)"/>
          <w:i/>
          <w:sz w:val="16"/>
        </w:rPr>
      </w:pPr>
      <w:r>
        <w:rPr>
          <w:rFonts w:ascii="Univers (W1)" w:hAnsi="Univers (W1)"/>
          <w:i/>
          <w:sz w:val="20"/>
        </w:rPr>
        <w:t>Shenna Bellows</w:t>
      </w:r>
      <w:r>
        <w:rPr>
          <w:rFonts w:ascii="Univers (W1)" w:hAnsi="Univers (W1)"/>
          <w:i/>
          <w:sz w:val="20"/>
        </w:rPr>
        <w:tab/>
      </w:r>
      <w:r w:rsidR="00FF04C4">
        <w:rPr>
          <w:rFonts w:ascii="Univers (W1)" w:hAnsi="Univers (W1)"/>
          <w:i/>
          <w:sz w:val="20"/>
        </w:rPr>
        <w:tab/>
      </w:r>
      <w:r w:rsidR="00FF04C4">
        <w:rPr>
          <w:rFonts w:ascii="Univers (W1)" w:hAnsi="Univers (W1)"/>
          <w:i/>
          <w:sz w:val="20"/>
        </w:rPr>
        <w:tab/>
      </w:r>
      <w:r w:rsidR="00FF04C4">
        <w:rPr>
          <w:rFonts w:ascii="Univers (W1)" w:hAnsi="Univers (W1)"/>
          <w:i/>
          <w:sz w:val="20"/>
        </w:rPr>
        <w:tab/>
      </w:r>
      <w:r w:rsidR="00FF04C4">
        <w:rPr>
          <w:rFonts w:ascii="Univers (W1)" w:hAnsi="Univers (W1)"/>
          <w:i/>
          <w:sz w:val="20"/>
        </w:rPr>
        <w:tab/>
      </w:r>
      <w:r w:rsidR="00FF04C4">
        <w:rPr>
          <w:rFonts w:ascii="Univers (W1)" w:hAnsi="Univers (W1)"/>
          <w:i/>
          <w:sz w:val="20"/>
        </w:rPr>
        <w:tab/>
      </w:r>
      <w:r w:rsidR="00FF04C4">
        <w:rPr>
          <w:rFonts w:ascii="Univers (W1)" w:hAnsi="Univers (W1)"/>
          <w:i/>
          <w:sz w:val="20"/>
        </w:rPr>
        <w:tab/>
      </w:r>
      <w:r w:rsidR="00FF04C4">
        <w:rPr>
          <w:rFonts w:ascii="Univers (W1)" w:hAnsi="Univers (W1)"/>
          <w:i/>
          <w:sz w:val="20"/>
        </w:rPr>
        <w:tab/>
      </w:r>
      <w:r w:rsidR="00FF04C4">
        <w:rPr>
          <w:rFonts w:ascii="Univers (W1)" w:hAnsi="Univers (W1)"/>
          <w:i/>
          <w:sz w:val="20"/>
        </w:rPr>
        <w:tab/>
        <w:t xml:space="preserve">       </w:t>
      </w:r>
      <w:r w:rsidR="009136BF">
        <w:rPr>
          <w:rFonts w:ascii="Univers (W1)" w:hAnsi="Univers (W1)"/>
          <w:i/>
          <w:sz w:val="20"/>
        </w:rPr>
        <w:t>Catherine Curtis</w:t>
      </w:r>
    </w:p>
    <w:p w14:paraId="12C7F7B0" w14:textId="77777777" w:rsidR="00FF04C4" w:rsidRDefault="00FF04C4" w:rsidP="00835AFA">
      <w:pPr>
        <w:pStyle w:val="DefaultText"/>
        <w:rPr>
          <w:rFonts w:ascii="Univers (W1)" w:hAnsi="Univers (W1)"/>
          <w:i/>
          <w:sz w:val="16"/>
        </w:rPr>
      </w:pPr>
      <w:r>
        <w:rPr>
          <w:rFonts w:ascii="Univers (W1)" w:hAnsi="Univers (W1)"/>
          <w:i/>
          <w:sz w:val="16"/>
        </w:rPr>
        <w:t>Secretary of State</w:t>
      </w:r>
      <w:r>
        <w:rPr>
          <w:rFonts w:ascii="Univers (W1)" w:hAnsi="Univers (W1)"/>
          <w:i/>
          <w:sz w:val="16"/>
        </w:rPr>
        <w:tab/>
      </w:r>
      <w:r>
        <w:rPr>
          <w:rFonts w:ascii="Univers (W1)" w:hAnsi="Univers (W1)"/>
          <w:i/>
          <w:sz w:val="16"/>
        </w:rPr>
        <w:tab/>
      </w:r>
      <w:r>
        <w:rPr>
          <w:rFonts w:ascii="Univers (W1)" w:hAnsi="Univers (W1)"/>
          <w:i/>
          <w:sz w:val="16"/>
        </w:rPr>
        <w:tab/>
      </w:r>
      <w:r>
        <w:rPr>
          <w:rFonts w:ascii="Univers (W1)" w:hAnsi="Univers (W1)"/>
          <w:i/>
          <w:sz w:val="16"/>
        </w:rPr>
        <w:tab/>
      </w:r>
      <w:r>
        <w:rPr>
          <w:rFonts w:ascii="Univers (W1)" w:hAnsi="Univers (W1)"/>
          <w:i/>
          <w:sz w:val="16"/>
        </w:rPr>
        <w:tab/>
      </w:r>
      <w:r w:rsidRPr="005F6399">
        <w:rPr>
          <w:rFonts w:ascii="Univers (W1)" w:hAnsi="Univers (W1)"/>
          <w:i/>
          <w:color w:val="C00000"/>
          <w:sz w:val="36"/>
          <w:szCs w:val="36"/>
        </w:rPr>
        <w:tab/>
      </w:r>
      <w:r>
        <w:rPr>
          <w:rFonts w:ascii="Univers (W1)" w:hAnsi="Univers (W1)"/>
          <w:i/>
          <w:sz w:val="16"/>
        </w:rPr>
        <w:tab/>
      </w:r>
      <w:r w:rsidR="00057742">
        <w:rPr>
          <w:rFonts w:ascii="Univers (W1)" w:hAnsi="Univers (W1)"/>
          <w:i/>
          <w:sz w:val="16"/>
        </w:rPr>
        <w:t xml:space="preserve">               </w:t>
      </w:r>
      <w:r w:rsidR="00374507">
        <w:rPr>
          <w:rFonts w:ascii="Univers (W1)" w:hAnsi="Univers (W1)"/>
          <w:i/>
          <w:sz w:val="16"/>
        </w:rPr>
        <w:t xml:space="preserve">                     </w:t>
      </w:r>
      <w:r w:rsidR="00C83373">
        <w:rPr>
          <w:rFonts w:ascii="Univers (W1)" w:hAnsi="Univers (W1)"/>
          <w:i/>
          <w:sz w:val="16"/>
        </w:rPr>
        <w:t xml:space="preserve"> </w:t>
      </w:r>
      <w:r w:rsidR="00374507">
        <w:rPr>
          <w:rFonts w:ascii="Univers (W1)" w:hAnsi="Univers (W1)"/>
          <w:i/>
          <w:sz w:val="16"/>
        </w:rPr>
        <w:t xml:space="preserve">    </w:t>
      </w:r>
      <w:r>
        <w:rPr>
          <w:rFonts w:ascii="Univers (W1)" w:hAnsi="Univers (W1)"/>
          <w:i/>
          <w:sz w:val="16"/>
        </w:rPr>
        <w:t>Deputy Secretary of State</w:t>
      </w:r>
    </w:p>
    <w:p w14:paraId="1C75CC78" w14:textId="77777777" w:rsidR="00FF04C4" w:rsidRDefault="00FF04C4" w:rsidP="00835AFA">
      <w:pPr>
        <w:pStyle w:val="DefaultText"/>
        <w:rPr>
          <w:rFonts w:ascii="Univers (W1)" w:hAnsi="Univers (W1)"/>
          <w:i/>
          <w:sz w:val="16"/>
        </w:rPr>
      </w:pPr>
      <w:r>
        <w:rPr>
          <w:rFonts w:ascii="Univers (W1)" w:hAnsi="Univers (W1)"/>
          <w:i/>
          <w:sz w:val="20"/>
        </w:rPr>
        <w:tab/>
      </w:r>
      <w:r>
        <w:rPr>
          <w:rFonts w:ascii="Univers (W1)" w:hAnsi="Univers (W1)"/>
          <w:i/>
          <w:sz w:val="20"/>
        </w:rPr>
        <w:tab/>
      </w:r>
      <w:r>
        <w:rPr>
          <w:rFonts w:ascii="Univers (W1)" w:hAnsi="Univers (W1)"/>
          <w:i/>
          <w:sz w:val="20"/>
        </w:rPr>
        <w:tab/>
      </w:r>
      <w:r>
        <w:rPr>
          <w:rFonts w:ascii="Univers (W1)" w:hAnsi="Univers (W1)"/>
          <w:i/>
          <w:sz w:val="20"/>
        </w:rPr>
        <w:tab/>
      </w:r>
      <w:r>
        <w:rPr>
          <w:rFonts w:ascii="Univers (W1)" w:hAnsi="Univers (W1)"/>
          <w:i/>
          <w:sz w:val="20"/>
        </w:rPr>
        <w:tab/>
      </w:r>
      <w:r>
        <w:rPr>
          <w:rFonts w:ascii="Univers (W1)" w:hAnsi="Univers (W1)"/>
          <w:i/>
          <w:sz w:val="20"/>
        </w:rPr>
        <w:tab/>
      </w:r>
      <w:r>
        <w:rPr>
          <w:rFonts w:ascii="Univers (W1)" w:hAnsi="Univers (W1)"/>
          <w:i/>
          <w:sz w:val="20"/>
        </w:rPr>
        <w:tab/>
      </w:r>
      <w:r>
        <w:rPr>
          <w:rFonts w:ascii="Univers (W1)" w:hAnsi="Univers (W1)"/>
          <w:i/>
          <w:sz w:val="20"/>
        </w:rPr>
        <w:tab/>
      </w:r>
      <w:r>
        <w:rPr>
          <w:rFonts w:ascii="Univers (W1)" w:hAnsi="Univers (W1)"/>
          <w:i/>
          <w:sz w:val="20"/>
        </w:rPr>
        <w:tab/>
      </w:r>
      <w:r>
        <w:rPr>
          <w:rFonts w:ascii="Univers (W1)" w:hAnsi="Univers (W1)"/>
          <w:i/>
          <w:sz w:val="20"/>
        </w:rPr>
        <w:tab/>
        <w:t xml:space="preserve">    </w:t>
      </w:r>
      <w:r>
        <w:rPr>
          <w:rFonts w:ascii="Univers (W1)" w:hAnsi="Univers (W1)"/>
          <w:i/>
          <w:sz w:val="16"/>
        </w:rPr>
        <w:tab/>
      </w:r>
    </w:p>
    <w:p w14:paraId="6E31CD8A" w14:textId="77777777" w:rsidR="001744D1" w:rsidRDefault="001744D1" w:rsidP="00835AFA">
      <w:pPr>
        <w:pStyle w:val="DefaultText"/>
        <w:rPr>
          <w:rFonts w:ascii="Univers (W1)" w:hAnsi="Univers (W1)"/>
          <w:sz w:val="28"/>
          <w:szCs w:val="28"/>
        </w:rPr>
      </w:pPr>
    </w:p>
    <w:p w14:paraId="07A71EF2" w14:textId="77777777" w:rsidR="000313EF" w:rsidRDefault="000313EF" w:rsidP="00116AC3">
      <w:pPr>
        <w:pStyle w:val="DefaultText"/>
        <w:ind w:firstLine="720"/>
        <w:jc w:val="center"/>
        <w:rPr>
          <w:b/>
          <w:bCs/>
          <w:color w:val="002060"/>
          <w:sz w:val="28"/>
          <w:szCs w:val="28"/>
        </w:rPr>
      </w:pPr>
    </w:p>
    <w:p w14:paraId="315AEE7A" w14:textId="77777777" w:rsidR="000313EF" w:rsidRDefault="000313EF" w:rsidP="00116AC3">
      <w:pPr>
        <w:pStyle w:val="DefaultText"/>
        <w:ind w:firstLine="720"/>
        <w:jc w:val="center"/>
        <w:rPr>
          <w:b/>
          <w:bCs/>
          <w:color w:val="002060"/>
          <w:sz w:val="28"/>
          <w:szCs w:val="28"/>
        </w:rPr>
      </w:pPr>
    </w:p>
    <w:p w14:paraId="087B7984" w14:textId="77777777" w:rsidR="00116AC3" w:rsidRPr="005C5CC2" w:rsidRDefault="00116AC3" w:rsidP="00116AC3">
      <w:pPr>
        <w:pStyle w:val="DefaultText"/>
        <w:ind w:firstLine="720"/>
        <w:jc w:val="center"/>
        <w:rPr>
          <w:b/>
          <w:bCs/>
          <w:color w:val="000000" w:themeColor="text1"/>
          <w:sz w:val="28"/>
          <w:szCs w:val="28"/>
        </w:rPr>
      </w:pPr>
      <w:r w:rsidRPr="005C5CC2">
        <w:rPr>
          <w:b/>
          <w:bCs/>
          <w:color w:val="000000" w:themeColor="text1"/>
          <w:sz w:val="28"/>
          <w:szCs w:val="28"/>
        </w:rPr>
        <w:t>Working Group to Evaluate the Potential Regulation of the Towing Industry</w:t>
      </w:r>
    </w:p>
    <w:p w14:paraId="03F18377" w14:textId="77777777" w:rsidR="00116AC3" w:rsidRPr="005C5CC2" w:rsidRDefault="00116AC3" w:rsidP="00116AC3">
      <w:pPr>
        <w:pStyle w:val="DefaultText"/>
        <w:ind w:firstLine="720"/>
        <w:jc w:val="center"/>
        <w:rPr>
          <w:b/>
          <w:bCs/>
          <w:color w:val="000000" w:themeColor="text1"/>
          <w:sz w:val="28"/>
          <w:szCs w:val="28"/>
        </w:rPr>
      </w:pPr>
    </w:p>
    <w:p w14:paraId="634D1CC8" w14:textId="77777777" w:rsidR="00116AC3" w:rsidRPr="005C5CC2" w:rsidRDefault="00116AC3" w:rsidP="00116AC3">
      <w:pPr>
        <w:pStyle w:val="DefaultText"/>
        <w:ind w:firstLine="720"/>
        <w:jc w:val="center"/>
        <w:rPr>
          <w:b/>
          <w:bCs/>
          <w:color w:val="000000" w:themeColor="text1"/>
          <w:sz w:val="28"/>
          <w:szCs w:val="28"/>
        </w:rPr>
      </w:pPr>
      <w:r w:rsidRPr="005C5CC2">
        <w:rPr>
          <w:b/>
          <w:bCs/>
          <w:color w:val="000000" w:themeColor="text1"/>
          <w:sz w:val="28"/>
          <w:szCs w:val="28"/>
        </w:rPr>
        <w:t>Meeting Agenda</w:t>
      </w:r>
    </w:p>
    <w:p w14:paraId="20561979" w14:textId="77777777" w:rsidR="00116AC3" w:rsidRPr="005C5CC2" w:rsidRDefault="00400EF3" w:rsidP="00116AC3">
      <w:pPr>
        <w:pStyle w:val="DefaultText"/>
        <w:ind w:firstLine="720"/>
        <w:jc w:val="center"/>
        <w:rPr>
          <w:b/>
          <w:bCs/>
          <w:color w:val="000000" w:themeColor="text1"/>
          <w:sz w:val="28"/>
          <w:szCs w:val="28"/>
        </w:rPr>
      </w:pPr>
      <w:r w:rsidRPr="005C5CC2">
        <w:rPr>
          <w:b/>
          <w:bCs/>
          <w:color w:val="000000" w:themeColor="text1"/>
          <w:sz w:val="28"/>
          <w:szCs w:val="28"/>
        </w:rPr>
        <w:t>1</w:t>
      </w:r>
      <w:r w:rsidR="00BB6EAF" w:rsidRPr="005C5CC2">
        <w:rPr>
          <w:b/>
          <w:bCs/>
          <w:color w:val="000000" w:themeColor="text1"/>
          <w:sz w:val="28"/>
          <w:szCs w:val="28"/>
        </w:rPr>
        <w:t>2</w:t>
      </w:r>
      <w:r w:rsidR="00116AC3" w:rsidRPr="005C5CC2">
        <w:rPr>
          <w:b/>
          <w:bCs/>
          <w:color w:val="000000" w:themeColor="text1"/>
          <w:sz w:val="28"/>
          <w:szCs w:val="28"/>
        </w:rPr>
        <w:t>/</w:t>
      </w:r>
      <w:r w:rsidR="00C41186" w:rsidRPr="005C5CC2">
        <w:rPr>
          <w:b/>
          <w:bCs/>
          <w:color w:val="000000" w:themeColor="text1"/>
          <w:sz w:val="28"/>
          <w:szCs w:val="28"/>
        </w:rPr>
        <w:t>1</w:t>
      </w:r>
      <w:r w:rsidR="00CB1BF6" w:rsidRPr="005C5CC2">
        <w:rPr>
          <w:b/>
          <w:bCs/>
          <w:color w:val="000000" w:themeColor="text1"/>
          <w:sz w:val="28"/>
          <w:szCs w:val="28"/>
        </w:rPr>
        <w:t>8</w:t>
      </w:r>
      <w:r w:rsidR="00116AC3" w:rsidRPr="005C5CC2">
        <w:rPr>
          <w:b/>
          <w:bCs/>
          <w:color w:val="000000" w:themeColor="text1"/>
          <w:sz w:val="28"/>
          <w:szCs w:val="28"/>
        </w:rPr>
        <w:t xml:space="preserve">/25 </w:t>
      </w:r>
    </w:p>
    <w:p w14:paraId="221BF141" w14:textId="77777777" w:rsidR="00116AC3" w:rsidRPr="005C5CC2" w:rsidRDefault="00116AC3" w:rsidP="00116AC3">
      <w:pPr>
        <w:pStyle w:val="DefaultText"/>
        <w:ind w:firstLine="720"/>
        <w:jc w:val="center"/>
        <w:rPr>
          <w:b/>
          <w:bCs/>
          <w:color w:val="000000" w:themeColor="text1"/>
          <w:sz w:val="28"/>
          <w:szCs w:val="28"/>
        </w:rPr>
      </w:pPr>
      <w:r w:rsidRPr="005C5CC2">
        <w:rPr>
          <w:b/>
          <w:bCs/>
          <w:color w:val="000000" w:themeColor="text1"/>
          <w:sz w:val="28"/>
          <w:szCs w:val="28"/>
        </w:rPr>
        <w:t>1:00 to 2:</w:t>
      </w:r>
      <w:r w:rsidR="00D94BF8" w:rsidRPr="005C5CC2">
        <w:rPr>
          <w:b/>
          <w:bCs/>
          <w:color w:val="000000" w:themeColor="text1"/>
          <w:sz w:val="28"/>
          <w:szCs w:val="28"/>
        </w:rPr>
        <w:t>0</w:t>
      </w:r>
      <w:r w:rsidRPr="005C5CC2">
        <w:rPr>
          <w:b/>
          <w:bCs/>
          <w:color w:val="000000" w:themeColor="text1"/>
          <w:sz w:val="28"/>
          <w:szCs w:val="28"/>
        </w:rPr>
        <w:t>0</w:t>
      </w:r>
    </w:p>
    <w:p w14:paraId="25030A3B" w14:textId="77777777" w:rsidR="00116AC3" w:rsidRPr="005C5CC2" w:rsidRDefault="00D94BF8" w:rsidP="00116AC3">
      <w:pPr>
        <w:pStyle w:val="DefaultText"/>
        <w:ind w:firstLine="720"/>
        <w:jc w:val="center"/>
        <w:rPr>
          <w:b/>
          <w:bCs/>
          <w:color w:val="000000" w:themeColor="text1"/>
          <w:sz w:val="28"/>
          <w:szCs w:val="28"/>
        </w:rPr>
      </w:pPr>
      <w:r w:rsidRPr="005C5CC2">
        <w:rPr>
          <w:b/>
          <w:bCs/>
          <w:color w:val="000000" w:themeColor="text1"/>
          <w:sz w:val="28"/>
          <w:szCs w:val="28"/>
        </w:rPr>
        <w:t xml:space="preserve">TEAMS on-line meeting </w:t>
      </w:r>
      <w:r w:rsidR="00593A25" w:rsidRPr="005C5CC2">
        <w:rPr>
          <w:b/>
          <w:bCs/>
          <w:color w:val="000000" w:themeColor="text1"/>
          <w:sz w:val="28"/>
          <w:szCs w:val="28"/>
        </w:rPr>
        <w:t>only</w:t>
      </w:r>
    </w:p>
    <w:p w14:paraId="00AC3515" w14:textId="77777777" w:rsidR="00116AC3" w:rsidRPr="005C5CC2" w:rsidRDefault="00116AC3" w:rsidP="00116AC3">
      <w:pPr>
        <w:pStyle w:val="DefaultText"/>
        <w:ind w:firstLine="720"/>
        <w:jc w:val="center"/>
        <w:rPr>
          <w:b/>
          <w:bCs/>
          <w:color w:val="000000" w:themeColor="text1"/>
          <w:sz w:val="28"/>
          <w:szCs w:val="28"/>
        </w:rPr>
      </w:pPr>
    </w:p>
    <w:p w14:paraId="697D0A38" w14:textId="77777777" w:rsidR="00116AC3" w:rsidRPr="005C5CC2" w:rsidRDefault="00116AC3" w:rsidP="00116AC3">
      <w:pPr>
        <w:pStyle w:val="DefaultText"/>
        <w:ind w:firstLine="720"/>
        <w:jc w:val="center"/>
        <w:rPr>
          <w:b/>
          <w:bCs/>
          <w:color w:val="000000" w:themeColor="text1"/>
          <w:sz w:val="28"/>
          <w:szCs w:val="28"/>
        </w:rPr>
      </w:pPr>
    </w:p>
    <w:p w14:paraId="7CFDEAE5" w14:textId="77777777" w:rsidR="00116AC3" w:rsidRDefault="00A61482" w:rsidP="00116AC3">
      <w:pPr>
        <w:pStyle w:val="DefaultText"/>
        <w:numPr>
          <w:ilvl w:val="1"/>
          <w:numId w:val="23"/>
        </w:numPr>
        <w:rPr>
          <w:b/>
          <w:bCs/>
          <w:color w:val="000000" w:themeColor="text1"/>
          <w:sz w:val="28"/>
          <w:szCs w:val="28"/>
        </w:rPr>
      </w:pPr>
      <w:r w:rsidRPr="005C5CC2">
        <w:rPr>
          <w:b/>
          <w:bCs/>
          <w:color w:val="000000" w:themeColor="text1"/>
          <w:sz w:val="28"/>
          <w:szCs w:val="28"/>
        </w:rPr>
        <w:t xml:space="preserve">Welcome </w:t>
      </w:r>
      <w:r w:rsidR="00870C6B" w:rsidRPr="005C5CC2">
        <w:rPr>
          <w:b/>
          <w:bCs/>
          <w:color w:val="000000" w:themeColor="text1"/>
          <w:sz w:val="28"/>
          <w:szCs w:val="28"/>
        </w:rPr>
        <w:t>and Introductions</w:t>
      </w:r>
    </w:p>
    <w:p w14:paraId="342955B8" w14:textId="77777777" w:rsidR="00116AC3" w:rsidRPr="005C5CC2" w:rsidRDefault="00116AC3" w:rsidP="00116AC3">
      <w:pPr>
        <w:pStyle w:val="DefaultText"/>
        <w:ind w:firstLine="720"/>
        <w:rPr>
          <w:b/>
          <w:bCs/>
          <w:color w:val="000000" w:themeColor="text1"/>
          <w:sz w:val="28"/>
          <w:szCs w:val="28"/>
        </w:rPr>
      </w:pPr>
    </w:p>
    <w:p w14:paraId="30CA3781" w14:textId="77777777" w:rsidR="00116AC3" w:rsidRDefault="00870C6B" w:rsidP="00116AC3">
      <w:pPr>
        <w:pStyle w:val="DefaultText"/>
        <w:numPr>
          <w:ilvl w:val="1"/>
          <w:numId w:val="23"/>
        </w:numPr>
        <w:rPr>
          <w:b/>
          <w:bCs/>
          <w:color w:val="000000" w:themeColor="text1"/>
          <w:sz w:val="28"/>
          <w:szCs w:val="28"/>
        </w:rPr>
      </w:pPr>
      <w:r w:rsidRPr="005C5CC2">
        <w:rPr>
          <w:b/>
          <w:bCs/>
          <w:color w:val="000000" w:themeColor="text1"/>
          <w:sz w:val="28"/>
          <w:szCs w:val="28"/>
        </w:rPr>
        <w:t xml:space="preserve">Accept </w:t>
      </w:r>
      <w:r w:rsidR="00A3670D" w:rsidRPr="005C5CC2">
        <w:rPr>
          <w:b/>
          <w:bCs/>
          <w:color w:val="000000" w:themeColor="text1"/>
          <w:sz w:val="28"/>
          <w:szCs w:val="28"/>
        </w:rPr>
        <w:t>1</w:t>
      </w:r>
      <w:r w:rsidR="00D94BF8" w:rsidRPr="005C5CC2">
        <w:rPr>
          <w:b/>
          <w:bCs/>
          <w:color w:val="000000" w:themeColor="text1"/>
          <w:sz w:val="28"/>
          <w:szCs w:val="28"/>
        </w:rPr>
        <w:t>2</w:t>
      </w:r>
      <w:r w:rsidR="00A3670D" w:rsidRPr="005C5CC2">
        <w:rPr>
          <w:b/>
          <w:bCs/>
          <w:color w:val="000000" w:themeColor="text1"/>
          <w:sz w:val="28"/>
          <w:szCs w:val="28"/>
        </w:rPr>
        <w:t>/</w:t>
      </w:r>
      <w:r w:rsidR="00D94BF8" w:rsidRPr="005C5CC2">
        <w:rPr>
          <w:b/>
          <w:bCs/>
          <w:color w:val="000000" w:themeColor="text1"/>
          <w:sz w:val="28"/>
          <w:szCs w:val="28"/>
        </w:rPr>
        <w:t>11</w:t>
      </w:r>
      <w:r w:rsidR="00A3670D" w:rsidRPr="005C5CC2">
        <w:rPr>
          <w:b/>
          <w:bCs/>
          <w:color w:val="000000" w:themeColor="text1"/>
          <w:sz w:val="28"/>
          <w:szCs w:val="28"/>
        </w:rPr>
        <w:t xml:space="preserve">/25 </w:t>
      </w:r>
      <w:r w:rsidRPr="005C5CC2">
        <w:rPr>
          <w:b/>
          <w:bCs/>
          <w:color w:val="000000" w:themeColor="text1"/>
          <w:sz w:val="28"/>
          <w:szCs w:val="28"/>
        </w:rPr>
        <w:t xml:space="preserve">meeting notes (vote) </w:t>
      </w:r>
    </w:p>
    <w:p w14:paraId="300B56A6" w14:textId="77777777" w:rsidR="005C5CC2" w:rsidRPr="005C5CC2" w:rsidRDefault="005C5CC2" w:rsidP="005C5CC2">
      <w:pPr>
        <w:pStyle w:val="DefaultText"/>
        <w:numPr>
          <w:ilvl w:val="2"/>
          <w:numId w:val="23"/>
        </w:numPr>
        <w:rPr>
          <w:color w:val="000000" w:themeColor="text1"/>
          <w:sz w:val="28"/>
          <w:szCs w:val="28"/>
        </w:rPr>
      </w:pPr>
      <w:r w:rsidRPr="005C5CC2">
        <w:rPr>
          <w:color w:val="000000" w:themeColor="text1"/>
          <w:sz w:val="28"/>
          <w:szCs w:val="28"/>
        </w:rPr>
        <w:t>Charles Soltan</w:t>
      </w:r>
    </w:p>
    <w:p w14:paraId="3E07DF58" w14:textId="77777777" w:rsidR="005C5CC2" w:rsidRPr="005C5CC2" w:rsidRDefault="005C5CC2" w:rsidP="005C5CC2">
      <w:pPr>
        <w:pStyle w:val="DefaultText"/>
        <w:numPr>
          <w:ilvl w:val="2"/>
          <w:numId w:val="23"/>
        </w:numPr>
        <w:rPr>
          <w:color w:val="000000" w:themeColor="text1"/>
          <w:sz w:val="28"/>
          <w:szCs w:val="28"/>
        </w:rPr>
      </w:pPr>
      <w:r w:rsidRPr="005C5CC2">
        <w:rPr>
          <w:color w:val="000000" w:themeColor="text1"/>
          <w:sz w:val="28"/>
          <w:szCs w:val="28"/>
        </w:rPr>
        <w:t>Scott Hatch 2</w:t>
      </w:r>
      <w:r w:rsidRPr="005C5CC2">
        <w:rPr>
          <w:color w:val="000000" w:themeColor="text1"/>
          <w:sz w:val="28"/>
          <w:szCs w:val="28"/>
          <w:vertAlign w:val="superscript"/>
        </w:rPr>
        <w:t>nd</w:t>
      </w:r>
    </w:p>
    <w:p w14:paraId="4F0FFFEB" w14:textId="77777777" w:rsidR="005C5CC2" w:rsidRPr="005C5CC2" w:rsidRDefault="005C5CC2" w:rsidP="005C5CC2">
      <w:pPr>
        <w:pStyle w:val="DefaultText"/>
        <w:numPr>
          <w:ilvl w:val="2"/>
          <w:numId w:val="23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Unanimous accept</w:t>
      </w:r>
    </w:p>
    <w:p w14:paraId="76CB051D" w14:textId="77777777" w:rsidR="005C5CC2" w:rsidRPr="005C5CC2" w:rsidRDefault="005C5CC2" w:rsidP="005C5CC2">
      <w:pPr>
        <w:pStyle w:val="DefaultText"/>
        <w:rPr>
          <w:b/>
          <w:bCs/>
          <w:color w:val="000000" w:themeColor="text1"/>
          <w:sz w:val="28"/>
          <w:szCs w:val="28"/>
        </w:rPr>
      </w:pPr>
    </w:p>
    <w:p w14:paraId="5F2C4EA3" w14:textId="77777777" w:rsidR="00F06A77" w:rsidRPr="005C5CC2" w:rsidRDefault="00D94BF8" w:rsidP="00116AC3">
      <w:pPr>
        <w:pStyle w:val="DefaultText"/>
        <w:numPr>
          <w:ilvl w:val="1"/>
          <w:numId w:val="23"/>
        </w:numPr>
        <w:rPr>
          <w:b/>
          <w:bCs/>
          <w:color w:val="000000" w:themeColor="text1"/>
          <w:sz w:val="28"/>
          <w:szCs w:val="28"/>
        </w:rPr>
      </w:pPr>
      <w:r w:rsidRPr="005C5CC2">
        <w:rPr>
          <w:b/>
          <w:bCs/>
          <w:color w:val="000000" w:themeColor="text1"/>
          <w:sz w:val="28"/>
          <w:szCs w:val="28"/>
        </w:rPr>
        <w:t>Continue to d</w:t>
      </w:r>
      <w:r w:rsidR="00F06A77" w:rsidRPr="005C5CC2">
        <w:rPr>
          <w:b/>
          <w:bCs/>
          <w:color w:val="000000" w:themeColor="text1"/>
          <w:sz w:val="28"/>
          <w:szCs w:val="28"/>
        </w:rPr>
        <w:t>iscuss rough draft of potential legislation to propose to Legislature</w:t>
      </w:r>
    </w:p>
    <w:p w14:paraId="41D1BC00" w14:textId="77777777" w:rsidR="00F06A77" w:rsidRPr="005C5CC2" w:rsidRDefault="00F06A77" w:rsidP="00F06A77">
      <w:pPr>
        <w:pStyle w:val="ListParagraph"/>
        <w:rPr>
          <w:b/>
          <w:bCs/>
          <w:color w:val="000000" w:themeColor="text1"/>
          <w:sz w:val="28"/>
          <w:szCs w:val="28"/>
        </w:rPr>
      </w:pPr>
    </w:p>
    <w:p w14:paraId="26261E59" w14:textId="77777777" w:rsidR="00116AC3" w:rsidRPr="005C5CC2" w:rsidRDefault="00870C6B" w:rsidP="00B55110">
      <w:pPr>
        <w:pStyle w:val="DefaultText"/>
        <w:numPr>
          <w:ilvl w:val="1"/>
          <w:numId w:val="23"/>
        </w:numPr>
        <w:rPr>
          <w:b/>
          <w:bCs/>
          <w:color w:val="000000" w:themeColor="text1"/>
          <w:sz w:val="28"/>
          <w:szCs w:val="28"/>
        </w:rPr>
      </w:pPr>
      <w:r w:rsidRPr="005C5CC2">
        <w:rPr>
          <w:b/>
          <w:bCs/>
          <w:color w:val="000000" w:themeColor="text1"/>
          <w:sz w:val="28"/>
          <w:szCs w:val="28"/>
        </w:rPr>
        <w:t>N</w:t>
      </w:r>
      <w:r w:rsidR="00116AC3" w:rsidRPr="005C5CC2">
        <w:rPr>
          <w:b/>
          <w:bCs/>
          <w:color w:val="000000" w:themeColor="text1"/>
          <w:sz w:val="28"/>
          <w:szCs w:val="28"/>
        </w:rPr>
        <w:t>ext meeting</w:t>
      </w:r>
      <w:r w:rsidR="00F06A77" w:rsidRPr="005C5CC2">
        <w:rPr>
          <w:b/>
          <w:bCs/>
          <w:color w:val="000000" w:themeColor="text1"/>
          <w:sz w:val="28"/>
          <w:szCs w:val="28"/>
        </w:rPr>
        <w:t xml:space="preserve"> is January 8th</w:t>
      </w:r>
      <w:r w:rsidR="00116AC3" w:rsidRPr="005C5CC2">
        <w:rPr>
          <w:b/>
          <w:bCs/>
          <w:color w:val="000000" w:themeColor="text1"/>
          <w:sz w:val="28"/>
          <w:szCs w:val="28"/>
        </w:rPr>
        <w:t xml:space="preserve"> </w:t>
      </w:r>
      <w:r w:rsidR="00F06A77" w:rsidRPr="005C5CC2">
        <w:rPr>
          <w:b/>
          <w:bCs/>
          <w:color w:val="000000" w:themeColor="text1"/>
          <w:sz w:val="28"/>
          <w:szCs w:val="28"/>
        </w:rPr>
        <w:t xml:space="preserve"> </w:t>
      </w:r>
      <w:r w:rsidR="00D94BF8" w:rsidRPr="005C5CC2">
        <w:rPr>
          <w:b/>
          <w:bCs/>
          <w:color w:val="000000" w:themeColor="text1"/>
          <w:sz w:val="28"/>
          <w:szCs w:val="28"/>
        </w:rPr>
        <w:t>1:00 to 2:30</w:t>
      </w:r>
    </w:p>
    <w:p w14:paraId="1F6707B6" w14:textId="77777777" w:rsidR="00116AC3" w:rsidRPr="005C5CC2" w:rsidRDefault="00116AC3" w:rsidP="00116AC3">
      <w:pPr>
        <w:pStyle w:val="DefaultText"/>
        <w:ind w:firstLine="720"/>
        <w:rPr>
          <w:b/>
          <w:bCs/>
          <w:color w:val="000000" w:themeColor="text1"/>
          <w:sz w:val="28"/>
          <w:szCs w:val="28"/>
        </w:rPr>
      </w:pPr>
    </w:p>
    <w:p w14:paraId="4E9FA09E" w14:textId="77777777" w:rsidR="00116AC3" w:rsidRPr="005C5CC2" w:rsidRDefault="00116AC3" w:rsidP="00116AC3">
      <w:pPr>
        <w:pStyle w:val="DefaultText"/>
        <w:numPr>
          <w:ilvl w:val="1"/>
          <w:numId w:val="23"/>
        </w:numPr>
        <w:rPr>
          <w:b/>
          <w:bCs/>
          <w:color w:val="000000" w:themeColor="text1"/>
          <w:sz w:val="28"/>
          <w:szCs w:val="28"/>
        </w:rPr>
      </w:pPr>
      <w:r w:rsidRPr="005C5CC2">
        <w:rPr>
          <w:b/>
          <w:bCs/>
          <w:color w:val="000000" w:themeColor="text1"/>
          <w:sz w:val="28"/>
          <w:szCs w:val="28"/>
        </w:rPr>
        <w:t>Adjourn</w:t>
      </w:r>
    </w:p>
    <w:p w14:paraId="5CE19C85" w14:textId="77777777" w:rsidR="00116AC3" w:rsidRPr="005C5CC2" w:rsidRDefault="00116AC3" w:rsidP="00116AC3">
      <w:pPr>
        <w:pStyle w:val="DefaultText"/>
        <w:ind w:firstLine="720"/>
        <w:rPr>
          <w:b/>
          <w:bCs/>
          <w:color w:val="000000" w:themeColor="text1"/>
          <w:sz w:val="28"/>
          <w:szCs w:val="28"/>
        </w:rPr>
      </w:pPr>
    </w:p>
    <w:p w14:paraId="563E9353" w14:textId="03583AE7" w:rsidR="00116AC3" w:rsidRPr="005C5CC2" w:rsidRDefault="005C5CC2" w:rsidP="005C5CC2">
      <w:pPr>
        <w:pStyle w:val="DefaultText"/>
        <w:rPr>
          <w:color w:val="000000" w:themeColor="text1"/>
          <w:sz w:val="28"/>
          <w:szCs w:val="28"/>
        </w:rPr>
      </w:pPr>
      <w:r w:rsidRPr="005C5CC2">
        <w:rPr>
          <w:color w:val="000000" w:themeColor="text1"/>
          <w:sz w:val="28"/>
          <w:szCs w:val="28"/>
        </w:rPr>
        <w:t>Several edits from last meeting</w:t>
      </w:r>
    </w:p>
    <w:p w14:paraId="09A95408" w14:textId="4F0173F3" w:rsidR="005C5CC2" w:rsidRDefault="005C5CC2" w:rsidP="005C5CC2">
      <w:pPr>
        <w:pStyle w:val="DefaultText"/>
        <w:rPr>
          <w:color w:val="000000" w:themeColor="text1"/>
          <w:sz w:val="28"/>
          <w:szCs w:val="28"/>
        </w:rPr>
      </w:pPr>
      <w:r w:rsidRPr="005C5CC2">
        <w:rPr>
          <w:color w:val="000000" w:themeColor="text1"/>
          <w:sz w:val="28"/>
          <w:szCs w:val="28"/>
        </w:rPr>
        <w:t>Derek &amp; team have made several edits</w:t>
      </w:r>
    </w:p>
    <w:p w14:paraId="318401CE" w14:textId="77777777" w:rsidR="005C5CC2" w:rsidRDefault="005C5CC2" w:rsidP="005C5CC2">
      <w:pPr>
        <w:pStyle w:val="DefaultText"/>
        <w:rPr>
          <w:color w:val="000000" w:themeColor="text1"/>
          <w:sz w:val="28"/>
          <w:szCs w:val="28"/>
        </w:rPr>
      </w:pPr>
    </w:p>
    <w:p w14:paraId="0C80B699" w14:textId="2137DFB2" w:rsidR="005C5CC2" w:rsidRDefault="005C5CC2" w:rsidP="005C5CC2">
      <w:pPr>
        <w:pStyle w:val="DefaultTex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Scott Hatch</w:t>
      </w:r>
    </w:p>
    <w:p w14:paraId="06018F2D" w14:textId="573684D4" w:rsidR="005C5CC2" w:rsidRDefault="005C5CC2" w:rsidP="005C5CC2">
      <w:pPr>
        <w:pStyle w:val="DefaultText"/>
        <w:numPr>
          <w:ilvl w:val="0"/>
          <w:numId w:val="24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Nothing was ever mentioned about licensing</w:t>
      </w:r>
    </w:p>
    <w:p w14:paraId="4F3B2BAE" w14:textId="6EA78EC1" w:rsidR="005C5CC2" w:rsidRDefault="005C5CC2" w:rsidP="005C5CC2">
      <w:pPr>
        <w:pStyle w:val="DefaultText"/>
        <w:numPr>
          <w:ilvl w:val="0"/>
          <w:numId w:val="24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On the day he wanted to propose </w:t>
      </w:r>
      <w:r w:rsidR="002F097A">
        <w:rPr>
          <w:color w:val="000000" w:themeColor="text1"/>
          <w:sz w:val="28"/>
          <w:szCs w:val="28"/>
        </w:rPr>
        <w:t>a similar to NH</w:t>
      </w:r>
    </w:p>
    <w:p w14:paraId="3733AC75" w14:textId="1DA1AFB6" w:rsidR="002F097A" w:rsidRDefault="002F097A" w:rsidP="005C5CC2">
      <w:pPr>
        <w:pStyle w:val="DefaultText"/>
        <w:numPr>
          <w:ilvl w:val="0"/>
          <w:numId w:val="24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No vote to move forward with licensing</w:t>
      </w:r>
    </w:p>
    <w:p w14:paraId="757F2034" w14:textId="62635F85" w:rsidR="002F097A" w:rsidRDefault="002F097A" w:rsidP="002F097A">
      <w:pPr>
        <w:pStyle w:val="DefaultText"/>
        <w:numPr>
          <w:ilvl w:val="0"/>
          <w:numId w:val="24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Feels like BMV is guiding without working group vote</w:t>
      </w:r>
    </w:p>
    <w:p w14:paraId="55FB9F5A" w14:textId="307D5B48" w:rsidR="002F097A" w:rsidRDefault="002F097A" w:rsidP="002F097A">
      <w:pPr>
        <w:pStyle w:val="DefaultText"/>
        <w:numPr>
          <w:ilvl w:val="0"/>
          <w:numId w:val="24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Wanted to air concerns before moving forward</w:t>
      </w:r>
    </w:p>
    <w:p w14:paraId="7DE4CAA7" w14:textId="77777777" w:rsidR="002F097A" w:rsidRDefault="002F097A" w:rsidP="002F097A">
      <w:pPr>
        <w:pStyle w:val="DefaultText"/>
        <w:rPr>
          <w:color w:val="000000" w:themeColor="text1"/>
          <w:sz w:val="28"/>
          <w:szCs w:val="28"/>
        </w:rPr>
      </w:pPr>
    </w:p>
    <w:p w14:paraId="77352236" w14:textId="1F3CE332" w:rsidR="002F097A" w:rsidRDefault="002F097A" w:rsidP="002F097A">
      <w:pPr>
        <w:pStyle w:val="DefaultTex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Rob – wanted to ask about something mentioned in one of the first meetings</w:t>
      </w:r>
    </w:p>
    <w:p w14:paraId="7C694C88" w14:textId="0E46FA9C" w:rsidR="002F097A" w:rsidRDefault="002F097A" w:rsidP="002F097A">
      <w:pPr>
        <w:pStyle w:val="DefaultText"/>
        <w:numPr>
          <w:ilvl w:val="0"/>
          <w:numId w:val="24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Re: a rotation of tow providers</w:t>
      </w:r>
    </w:p>
    <w:p w14:paraId="742A34B5" w14:textId="5F1B5614" w:rsidR="002F097A" w:rsidRDefault="002F097A" w:rsidP="002F097A">
      <w:pPr>
        <w:pStyle w:val="DefaultText"/>
        <w:numPr>
          <w:ilvl w:val="0"/>
          <w:numId w:val="24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H. Handler put something forward </w:t>
      </w:r>
    </w:p>
    <w:p w14:paraId="5002CCB6" w14:textId="37A1680D" w:rsidR="002F097A" w:rsidRDefault="002F097A" w:rsidP="002F097A">
      <w:pPr>
        <w:pStyle w:val="DefaultText"/>
        <w:numPr>
          <w:ilvl w:val="0"/>
          <w:numId w:val="24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Main takeaway was to create some sort of rotation</w:t>
      </w:r>
    </w:p>
    <w:p w14:paraId="244A49EF" w14:textId="5E064FAD" w:rsidR="002F097A" w:rsidRDefault="002F097A" w:rsidP="002F097A">
      <w:pPr>
        <w:pStyle w:val="DefaultText"/>
        <w:numPr>
          <w:ilvl w:val="0"/>
          <w:numId w:val="24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We have to establish some form of rotation</w:t>
      </w:r>
    </w:p>
    <w:p w14:paraId="26DC7B9E" w14:textId="26107BB7" w:rsidR="002F097A" w:rsidRDefault="002F097A" w:rsidP="002F097A">
      <w:pPr>
        <w:pStyle w:val="DefaultText"/>
        <w:numPr>
          <w:ilvl w:val="0"/>
          <w:numId w:val="24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If we’re going to regulate how much they’re going to make and then not give them the amount of business they need</w:t>
      </w:r>
    </w:p>
    <w:p w14:paraId="41605031" w14:textId="22B752AB" w:rsidR="002F097A" w:rsidRDefault="002F097A" w:rsidP="002F097A">
      <w:pPr>
        <w:pStyle w:val="DefaultText"/>
        <w:numPr>
          <w:ilvl w:val="0"/>
          <w:numId w:val="24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There are a lot of tow companies that are being used over and over again instead of “closest available”</w:t>
      </w:r>
    </w:p>
    <w:p w14:paraId="726AAAC4" w14:textId="0B534AE2" w:rsidR="002F097A" w:rsidRDefault="002F097A" w:rsidP="002F097A">
      <w:pPr>
        <w:pStyle w:val="DefaultText"/>
        <w:numPr>
          <w:ilvl w:val="0"/>
          <w:numId w:val="24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Municipalities have rotations within the city</w:t>
      </w:r>
    </w:p>
    <w:p w14:paraId="7AF71951" w14:textId="77777777" w:rsidR="002F097A" w:rsidRDefault="002F097A" w:rsidP="002F097A">
      <w:pPr>
        <w:pStyle w:val="DefaultText"/>
        <w:rPr>
          <w:color w:val="000000" w:themeColor="text1"/>
          <w:sz w:val="28"/>
          <w:szCs w:val="28"/>
        </w:rPr>
      </w:pPr>
    </w:p>
    <w:p w14:paraId="047CF7A3" w14:textId="62F8A25B" w:rsidR="002F097A" w:rsidRDefault="002F097A" w:rsidP="002F097A">
      <w:pPr>
        <w:pStyle w:val="DefaultTex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Cathie – sense of how she’s seen things</w:t>
      </w:r>
    </w:p>
    <w:p w14:paraId="070CEFF4" w14:textId="4E375045" w:rsidR="002F097A" w:rsidRDefault="002F097A" w:rsidP="002F097A">
      <w:pPr>
        <w:pStyle w:val="DefaultText"/>
        <w:numPr>
          <w:ilvl w:val="0"/>
          <w:numId w:val="25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When there were several bills before the legislature, the concerns they were hearing were consumer driven</w:t>
      </w:r>
    </w:p>
    <w:p w14:paraId="54F761E8" w14:textId="28F231AE" w:rsidR="002F097A" w:rsidRDefault="002F097A" w:rsidP="002F097A">
      <w:pPr>
        <w:pStyle w:val="DefaultText"/>
        <w:numPr>
          <w:ilvl w:val="1"/>
          <w:numId w:val="25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Abandoned vehicle laws &amp; fee issues</w:t>
      </w:r>
    </w:p>
    <w:p w14:paraId="3F4F5D95" w14:textId="797FAC01" w:rsidR="002F097A" w:rsidRDefault="002F097A" w:rsidP="002F097A">
      <w:pPr>
        <w:pStyle w:val="DefaultText"/>
        <w:numPr>
          <w:ilvl w:val="1"/>
          <w:numId w:val="25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Lack of framework or lack of structure for any state oversight of the towing industry</w:t>
      </w:r>
    </w:p>
    <w:p w14:paraId="5A970B26" w14:textId="233C9EA5" w:rsidR="002F097A" w:rsidRDefault="002F097A" w:rsidP="002F097A">
      <w:pPr>
        <w:pStyle w:val="DefaultText"/>
        <w:numPr>
          <w:ilvl w:val="1"/>
          <w:numId w:val="25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If we had a framework and an agency for oversight, get that in place, now you have an umbrella you can establish an entity to set standards the fees</w:t>
      </w:r>
    </w:p>
    <w:p w14:paraId="581DC81F" w14:textId="74B82CCD" w:rsidR="002F097A" w:rsidRDefault="002F097A" w:rsidP="002F097A">
      <w:pPr>
        <w:pStyle w:val="DefaultText"/>
        <w:numPr>
          <w:ilvl w:val="0"/>
          <w:numId w:val="25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First step is to create an oversight agency, then address the issues consumers are having, at the same time start addressing issues the towing industry has</w:t>
      </w:r>
    </w:p>
    <w:p w14:paraId="65BD41A1" w14:textId="08D86794" w:rsidR="002F097A" w:rsidRDefault="002F097A" w:rsidP="002F097A">
      <w:pPr>
        <w:pStyle w:val="DefaultText"/>
        <w:numPr>
          <w:ilvl w:val="0"/>
          <w:numId w:val="25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Creating framework would enable us to start learning more about the industry and build relationships, then start tackling issues</w:t>
      </w:r>
    </w:p>
    <w:p w14:paraId="31BA281B" w14:textId="77777777" w:rsidR="002F097A" w:rsidRDefault="002F097A" w:rsidP="002F097A">
      <w:pPr>
        <w:pStyle w:val="DefaultText"/>
        <w:rPr>
          <w:color w:val="000000" w:themeColor="text1"/>
          <w:sz w:val="28"/>
          <w:szCs w:val="28"/>
        </w:rPr>
      </w:pPr>
    </w:p>
    <w:p w14:paraId="40637FBE" w14:textId="2AC28D28" w:rsidR="002F097A" w:rsidRDefault="002F097A" w:rsidP="002F097A">
      <w:pPr>
        <w:pStyle w:val="DefaultTex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Scott Hatch</w:t>
      </w:r>
    </w:p>
    <w:p w14:paraId="2053EF6F" w14:textId="7EEB341A" w:rsidR="002F097A" w:rsidRDefault="002F097A" w:rsidP="002F097A">
      <w:pPr>
        <w:pStyle w:val="DefaultText"/>
        <w:numPr>
          <w:ilvl w:val="0"/>
          <w:numId w:val="26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Came out of left field</w:t>
      </w:r>
    </w:p>
    <w:p w14:paraId="0C7BBE6E" w14:textId="23597B35" w:rsidR="002F097A" w:rsidRDefault="002F097A" w:rsidP="002F097A">
      <w:pPr>
        <w:pStyle w:val="DefaultText"/>
        <w:numPr>
          <w:ilvl w:val="0"/>
          <w:numId w:val="26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It’s the fact that it was being done without the group</w:t>
      </w:r>
    </w:p>
    <w:p w14:paraId="17EBA04A" w14:textId="749621D0" w:rsidR="002F097A" w:rsidRDefault="002F097A" w:rsidP="002F097A">
      <w:pPr>
        <w:pStyle w:val="DefaultText"/>
        <w:numPr>
          <w:ilvl w:val="0"/>
          <w:numId w:val="26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Wasted time presenting when BMV was working on something totally different</w:t>
      </w:r>
    </w:p>
    <w:p w14:paraId="06144D21" w14:textId="77777777" w:rsidR="002F097A" w:rsidRDefault="002F097A" w:rsidP="002F097A">
      <w:pPr>
        <w:pStyle w:val="DefaultText"/>
        <w:rPr>
          <w:color w:val="000000" w:themeColor="text1"/>
          <w:sz w:val="28"/>
          <w:szCs w:val="28"/>
        </w:rPr>
      </w:pPr>
    </w:p>
    <w:p w14:paraId="4464B1B0" w14:textId="1B2C7151" w:rsidR="002F097A" w:rsidRDefault="002F097A" w:rsidP="002F097A">
      <w:pPr>
        <w:pStyle w:val="DefaultTex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Scott – questions from first couple of meetings</w:t>
      </w:r>
    </w:p>
    <w:p w14:paraId="19DD28FA" w14:textId="41050333" w:rsidR="002F097A" w:rsidRDefault="002F097A" w:rsidP="002F097A">
      <w:pPr>
        <w:pStyle w:val="DefaultText"/>
        <w:numPr>
          <w:ilvl w:val="0"/>
          <w:numId w:val="27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Wanted data regarding complaints</w:t>
      </w:r>
    </w:p>
    <w:p w14:paraId="7A6F7CEB" w14:textId="2FF788D7" w:rsidR="002F097A" w:rsidRDefault="002F097A" w:rsidP="002F097A">
      <w:pPr>
        <w:pStyle w:val="DefaultText"/>
        <w:numPr>
          <w:ilvl w:val="0"/>
          <w:numId w:val="27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Wanted statistics </w:t>
      </w:r>
      <w:r w:rsidR="00513B07">
        <w:rPr>
          <w:color w:val="000000" w:themeColor="text1"/>
          <w:sz w:val="28"/>
          <w:szCs w:val="28"/>
        </w:rPr>
        <w:t>on how many hearings per year and how many are overturned</w:t>
      </w:r>
    </w:p>
    <w:p w14:paraId="096286E9" w14:textId="5259C060" w:rsidR="00513B07" w:rsidRDefault="00513B07" w:rsidP="002F097A">
      <w:pPr>
        <w:pStyle w:val="DefaultText"/>
        <w:numPr>
          <w:ilvl w:val="0"/>
          <w:numId w:val="27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As he reads through the licensing, not many states are as detailed</w:t>
      </w:r>
    </w:p>
    <w:p w14:paraId="2D3D86D9" w14:textId="513C9C3F" w:rsidR="00513B07" w:rsidRDefault="00513B07" w:rsidP="002F097A">
      <w:pPr>
        <w:pStyle w:val="DefaultText"/>
        <w:numPr>
          <w:ilvl w:val="0"/>
          <w:numId w:val="27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Cathie – part of the problem is that the current abandoned vehicle laws are not fair to the consumer</w:t>
      </w:r>
    </w:p>
    <w:p w14:paraId="2D703896" w14:textId="7E4522DF" w:rsidR="00513B07" w:rsidRDefault="00513B07" w:rsidP="00513B07">
      <w:pPr>
        <w:pStyle w:val="DefaultText"/>
        <w:numPr>
          <w:ilvl w:val="1"/>
          <w:numId w:val="27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The hearings could very well show that not many are overturned, but people think the law needs to be changed</w:t>
      </w:r>
    </w:p>
    <w:p w14:paraId="67C0488F" w14:textId="74790A93" w:rsidR="00513B07" w:rsidRDefault="00513B07" w:rsidP="00513B07">
      <w:pPr>
        <w:pStyle w:val="DefaultText"/>
        <w:numPr>
          <w:ilvl w:val="0"/>
          <w:numId w:val="27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We have to have an idea of what overcharging is, and the perspective changes from person to person unless you have data</w:t>
      </w:r>
    </w:p>
    <w:p w14:paraId="6CB78F0E" w14:textId="04C7B601" w:rsidR="00513B07" w:rsidRDefault="00513B07" w:rsidP="00513B07">
      <w:pPr>
        <w:pStyle w:val="DefaultText"/>
        <w:numPr>
          <w:ilvl w:val="0"/>
          <w:numId w:val="27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Cathie – didn’t think this group had the expertise to look at the fees specifically</w:t>
      </w:r>
    </w:p>
    <w:p w14:paraId="55EBA5BD" w14:textId="611CE47B" w:rsidR="00513B07" w:rsidRDefault="00513B07" w:rsidP="00513B07">
      <w:pPr>
        <w:pStyle w:val="DefaultText"/>
        <w:numPr>
          <w:ilvl w:val="0"/>
          <w:numId w:val="27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Ben – Complaints against towing companies since 2019</w:t>
      </w:r>
    </w:p>
    <w:p w14:paraId="4E2204F5" w14:textId="627ADB37" w:rsidR="00513B07" w:rsidRDefault="00513B07" w:rsidP="00513B07">
      <w:pPr>
        <w:pStyle w:val="DefaultText"/>
        <w:numPr>
          <w:ilvl w:val="1"/>
          <w:numId w:val="27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Represents 70 towing companies that have been complained about</w:t>
      </w:r>
    </w:p>
    <w:p w14:paraId="006A00B0" w14:textId="14E2AB54" w:rsidR="00513B07" w:rsidRDefault="00513B07" w:rsidP="00513B07">
      <w:pPr>
        <w:pStyle w:val="DefaultText"/>
        <w:numPr>
          <w:ilvl w:val="1"/>
          <w:numId w:val="27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Regarding abandoned vehicle title process, one thing Scott has pointed out is that consumers have the right to fight for their title, but they can’t fight runaway towing fees</w:t>
      </w:r>
    </w:p>
    <w:p w14:paraId="0B10202D" w14:textId="3B130A61" w:rsidR="00513B07" w:rsidRDefault="00513B07" w:rsidP="00513B07">
      <w:pPr>
        <w:pStyle w:val="DefaultText"/>
        <w:numPr>
          <w:ilvl w:val="1"/>
          <w:numId w:val="27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Part of the reason this committee was convened was to address scenarios like that</w:t>
      </w:r>
    </w:p>
    <w:p w14:paraId="6C543310" w14:textId="699120E2" w:rsidR="00513B07" w:rsidRDefault="00513B07" w:rsidP="00513B07">
      <w:pPr>
        <w:pStyle w:val="DefaultText"/>
        <w:numPr>
          <w:ilvl w:val="1"/>
          <w:numId w:val="27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We all have an opportunity to chime in on it an propose changes</w:t>
      </w:r>
    </w:p>
    <w:p w14:paraId="526124A9" w14:textId="1D851199" w:rsidR="00513B07" w:rsidRDefault="00513B07" w:rsidP="00513B07">
      <w:pPr>
        <w:pStyle w:val="DefaultText"/>
        <w:numPr>
          <w:ilvl w:val="0"/>
          <w:numId w:val="27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Charles – Agree with Ben – there are a ton of issues with the industry that we don’t complain about</w:t>
      </w:r>
    </w:p>
    <w:p w14:paraId="5F2F561B" w14:textId="4C2C039F" w:rsidR="00513B07" w:rsidRDefault="00513B07" w:rsidP="00513B07">
      <w:pPr>
        <w:pStyle w:val="DefaultText"/>
        <w:numPr>
          <w:ilvl w:val="1"/>
          <w:numId w:val="27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We have a pretty good idea of what towing charges are too high or unreasonable</w:t>
      </w:r>
    </w:p>
    <w:p w14:paraId="743D4A5B" w14:textId="27BC8118" w:rsidR="00513B07" w:rsidRDefault="00513B07" w:rsidP="00513B07">
      <w:pPr>
        <w:pStyle w:val="DefaultText"/>
        <w:numPr>
          <w:ilvl w:val="0"/>
          <w:numId w:val="27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Cathie – it’s been my experience that to keep things going we have to have a starting point instead of a blank piece of paper</w:t>
      </w:r>
    </w:p>
    <w:p w14:paraId="7A6EDED9" w14:textId="3705E0FD" w:rsidR="00513B07" w:rsidRDefault="00513B07" w:rsidP="00513B07">
      <w:pPr>
        <w:pStyle w:val="DefaultText"/>
        <w:numPr>
          <w:ilvl w:val="1"/>
          <w:numId w:val="27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This is not a done document</w:t>
      </w:r>
    </w:p>
    <w:p w14:paraId="2C2DD518" w14:textId="014CB9B6" w:rsidR="00513B07" w:rsidRDefault="00513B07" w:rsidP="00513B07">
      <w:pPr>
        <w:pStyle w:val="DefaultText"/>
        <w:numPr>
          <w:ilvl w:val="1"/>
          <w:numId w:val="27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Starting point, pull things out later</w:t>
      </w:r>
    </w:p>
    <w:p w14:paraId="1A657864" w14:textId="1DCB798B" w:rsidR="00513B07" w:rsidRDefault="00513B07" w:rsidP="00513B07">
      <w:pPr>
        <w:pStyle w:val="DefaultText"/>
        <w:numPr>
          <w:ilvl w:val="0"/>
          <w:numId w:val="27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Tim – from someone who is not part of BMV</w:t>
      </w:r>
    </w:p>
    <w:p w14:paraId="58E23BB1" w14:textId="54F455F3" w:rsidR="00513B07" w:rsidRDefault="00513B07" w:rsidP="00513B07">
      <w:pPr>
        <w:pStyle w:val="DefaultText"/>
        <w:numPr>
          <w:ilvl w:val="1"/>
          <w:numId w:val="27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To say a group of 5 people are driving this is </w:t>
      </w:r>
    </w:p>
    <w:p w14:paraId="447D2C97" w14:textId="34BB80F7" w:rsidR="00CC0ABE" w:rsidRDefault="00CC0ABE" w:rsidP="00513B07">
      <w:pPr>
        <w:pStyle w:val="DefaultText"/>
        <w:numPr>
          <w:ilvl w:val="1"/>
          <w:numId w:val="27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Does not feel it was improper and does not feel NH presentation was a waste of time at all</w:t>
      </w:r>
    </w:p>
    <w:p w14:paraId="358C5552" w14:textId="0FFD627A" w:rsidR="00CC0ABE" w:rsidRDefault="00CC0ABE" w:rsidP="00513B07">
      <w:pPr>
        <w:pStyle w:val="DefaultText"/>
        <w:numPr>
          <w:ilvl w:val="1"/>
          <w:numId w:val="27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May not agree with everything that is in the draft, but we need a starting point</w:t>
      </w:r>
    </w:p>
    <w:p w14:paraId="4B930970" w14:textId="300F0C28" w:rsidR="00CC0ABE" w:rsidRDefault="00CC0ABE" w:rsidP="00CC0ABE">
      <w:pPr>
        <w:pStyle w:val="DefaultText"/>
        <w:rPr>
          <w:color w:val="000000" w:themeColor="text1"/>
          <w:sz w:val="28"/>
          <w:szCs w:val="28"/>
        </w:rPr>
      </w:pPr>
    </w:p>
    <w:p w14:paraId="0A9290EF" w14:textId="31589A84" w:rsidR="00CC0ABE" w:rsidRDefault="00CC0ABE" w:rsidP="00CC0ABE">
      <w:pPr>
        <w:pStyle w:val="DefaultTex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Derek – we did do a lot of research on scope and what other agencies have done</w:t>
      </w:r>
    </w:p>
    <w:p w14:paraId="1C6E6505" w14:textId="77777777" w:rsidR="00CC0ABE" w:rsidRDefault="00CC0ABE" w:rsidP="00CC0ABE">
      <w:pPr>
        <w:pStyle w:val="DefaultText"/>
        <w:rPr>
          <w:color w:val="000000" w:themeColor="text1"/>
          <w:sz w:val="28"/>
          <w:szCs w:val="28"/>
        </w:rPr>
      </w:pPr>
    </w:p>
    <w:p w14:paraId="1DF48FC8" w14:textId="6A759931" w:rsidR="00CC0ABE" w:rsidRDefault="00CC0ABE" w:rsidP="00CC0ABE">
      <w:pPr>
        <w:pStyle w:val="DefaultTex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1-A – Transitional Licensing Period</w:t>
      </w:r>
    </w:p>
    <w:p w14:paraId="04BCDD32" w14:textId="4C0EF6DE" w:rsidR="00CC0ABE" w:rsidRDefault="00CC0ABE" w:rsidP="00CC0ABE">
      <w:pPr>
        <w:pStyle w:val="DefaultText"/>
        <w:rPr>
          <w:color w:val="000000" w:themeColor="text1"/>
          <w:sz w:val="28"/>
          <w:szCs w:val="28"/>
        </w:rPr>
      </w:pPr>
    </w:p>
    <w:p w14:paraId="451C5ECA" w14:textId="46CFABC3" w:rsidR="00CC0ABE" w:rsidRDefault="00CC0ABE" w:rsidP="00CC0ABE">
      <w:pPr>
        <w:pStyle w:val="DefaultTex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Probationary License Status</w:t>
      </w:r>
    </w:p>
    <w:p w14:paraId="60EE0AF0" w14:textId="77777777" w:rsidR="002E25B6" w:rsidRDefault="002E25B6" w:rsidP="00CC0ABE">
      <w:pPr>
        <w:pStyle w:val="DefaultText"/>
        <w:rPr>
          <w:color w:val="000000" w:themeColor="text1"/>
          <w:sz w:val="28"/>
          <w:szCs w:val="28"/>
        </w:rPr>
      </w:pPr>
    </w:p>
    <w:p w14:paraId="0D67738F" w14:textId="77777777" w:rsidR="002E25B6" w:rsidRDefault="002E25B6" w:rsidP="00CC0ABE">
      <w:pPr>
        <w:pStyle w:val="DefaultText"/>
        <w:rPr>
          <w:color w:val="000000" w:themeColor="text1"/>
          <w:sz w:val="28"/>
          <w:szCs w:val="28"/>
        </w:rPr>
      </w:pPr>
    </w:p>
    <w:p w14:paraId="3908409A" w14:textId="6F07FBC7" w:rsidR="002E25B6" w:rsidRDefault="002E25B6" w:rsidP="00CC0ABE">
      <w:pPr>
        <w:pStyle w:val="DefaultTex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Cathie – we’re trying to stay away from criminal violations and stick to traffic infractions</w:t>
      </w:r>
    </w:p>
    <w:p w14:paraId="26E9AAE0" w14:textId="77777777" w:rsidR="002E25B6" w:rsidRDefault="002E25B6" w:rsidP="00CC0ABE">
      <w:pPr>
        <w:pStyle w:val="DefaultText"/>
        <w:rPr>
          <w:color w:val="000000" w:themeColor="text1"/>
          <w:sz w:val="28"/>
          <w:szCs w:val="28"/>
        </w:rPr>
      </w:pPr>
    </w:p>
    <w:p w14:paraId="4114F376" w14:textId="0200A52F" w:rsidR="002E25B6" w:rsidRDefault="002E25B6" w:rsidP="00CC0ABE">
      <w:pPr>
        <w:pStyle w:val="DefaultTex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Ben – suggestions for 3. acts of employees</w:t>
      </w:r>
    </w:p>
    <w:p w14:paraId="04CF1D2E" w14:textId="191CC0CE" w:rsidR="002E25B6" w:rsidRDefault="002E25B6" w:rsidP="002E25B6">
      <w:pPr>
        <w:pStyle w:val="DefaultText"/>
        <w:numPr>
          <w:ilvl w:val="0"/>
          <w:numId w:val="30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Intent is to make the company responsible for the actions of their employees</w:t>
      </w:r>
    </w:p>
    <w:p w14:paraId="22983C7D" w14:textId="4E30989E" w:rsidR="002E25B6" w:rsidRDefault="002E25B6" w:rsidP="002E25B6">
      <w:pPr>
        <w:pStyle w:val="DefaultText"/>
        <w:numPr>
          <w:ilvl w:val="0"/>
          <w:numId w:val="30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There is a legal theory which makes employers responsible for their employees actions</w:t>
      </w:r>
    </w:p>
    <w:p w14:paraId="0ED003D4" w14:textId="4D7A733B" w:rsidR="002E25B6" w:rsidRDefault="002E25B6" w:rsidP="002E25B6">
      <w:pPr>
        <w:pStyle w:val="DefaultText"/>
        <w:numPr>
          <w:ilvl w:val="1"/>
          <w:numId w:val="30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To the extent that this already exists, it may be limited </w:t>
      </w:r>
    </w:p>
    <w:p w14:paraId="33A8C2D6" w14:textId="43C0D96E" w:rsidR="002E25B6" w:rsidRDefault="002E25B6" w:rsidP="002E25B6">
      <w:pPr>
        <w:pStyle w:val="DefaultText"/>
        <w:numPr>
          <w:ilvl w:val="0"/>
          <w:numId w:val="30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Might consider adding a line similar to this is not intended to </w:t>
      </w:r>
      <w:r w:rsidR="00276B9C">
        <w:rPr>
          <w:color w:val="000000" w:themeColor="text1"/>
          <w:sz w:val="28"/>
          <w:szCs w:val="28"/>
        </w:rPr>
        <w:t>abrogate</w:t>
      </w:r>
      <w:r>
        <w:rPr>
          <w:color w:val="000000" w:themeColor="text1"/>
          <w:sz w:val="28"/>
          <w:szCs w:val="28"/>
        </w:rPr>
        <w:t xml:space="preserve"> common laws and liability</w:t>
      </w:r>
    </w:p>
    <w:p w14:paraId="01CAB820" w14:textId="3F5B6ECF" w:rsidR="002E25B6" w:rsidRPr="002E25B6" w:rsidRDefault="002E25B6" w:rsidP="002E25B6">
      <w:pPr>
        <w:pStyle w:val="DefaultText"/>
        <w:numPr>
          <w:ilvl w:val="0"/>
          <w:numId w:val="30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Suggests adding after “licensee is responsible” add clause</w:t>
      </w:r>
    </w:p>
    <w:p w14:paraId="54B8CA4D" w14:textId="77777777" w:rsidR="002E25B6" w:rsidRDefault="002E25B6" w:rsidP="002E25B6">
      <w:pPr>
        <w:pStyle w:val="DefaultText"/>
        <w:rPr>
          <w:color w:val="000000" w:themeColor="text1"/>
          <w:sz w:val="28"/>
          <w:szCs w:val="28"/>
        </w:rPr>
      </w:pPr>
    </w:p>
    <w:p w14:paraId="3D37089A" w14:textId="2EFBE892" w:rsidR="002E25B6" w:rsidRDefault="002E25B6" w:rsidP="002E25B6">
      <w:pPr>
        <w:pStyle w:val="DefaultTex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Cathie – some renumbering of document needed</w:t>
      </w:r>
    </w:p>
    <w:p w14:paraId="4B06F59C" w14:textId="77777777" w:rsidR="002E25B6" w:rsidRDefault="002E25B6" w:rsidP="002E25B6">
      <w:pPr>
        <w:pStyle w:val="DefaultText"/>
        <w:rPr>
          <w:color w:val="000000" w:themeColor="text1"/>
          <w:sz w:val="28"/>
          <w:szCs w:val="28"/>
        </w:rPr>
      </w:pPr>
    </w:p>
    <w:p w14:paraId="300BAD71" w14:textId="77777777" w:rsidR="002E25B6" w:rsidRDefault="002E25B6" w:rsidP="002E25B6">
      <w:pPr>
        <w:pStyle w:val="DefaultText"/>
        <w:rPr>
          <w:color w:val="000000" w:themeColor="text1"/>
          <w:sz w:val="28"/>
          <w:szCs w:val="28"/>
        </w:rPr>
      </w:pPr>
    </w:p>
    <w:p w14:paraId="49D12DCE" w14:textId="16F2306A" w:rsidR="002E25B6" w:rsidRDefault="002E25B6" w:rsidP="002E25B6">
      <w:pPr>
        <w:pStyle w:val="DefaultTex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Subchapter 3 – Licensing of Towing Businesses</w:t>
      </w:r>
    </w:p>
    <w:p w14:paraId="53E8AA9D" w14:textId="5355E731" w:rsidR="002E25B6" w:rsidRDefault="002E25B6" w:rsidP="002E25B6">
      <w:pPr>
        <w:pStyle w:val="DefaultText"/>
        <w:numPr>
          <w:ilvl w:val="0"/>
          <w:numId w:val="3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Scott – many dealers have a tow truck, how do you police?</w:t>
      </w:r>
    </w:p>
    <w:p w14:paraId="2499076C" w14:textId="2065C85B" w:rsidR="002E25B6" w:rsidRDefault="002E25B6" w:rsidP="002E25B6">
      <w:pPr>
        <w:pStyle w:val="DefaultText"/>
        <w:numPr>
          <w:ilvl w:val="0"/>
          <w:numId w:val="3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Derek – we do regulate that as well</w:t>
      </w:r>
    </w:p>
    <w:p w14:paraId="2D752C7D" w14:textId="77777777" w:rsidR="002E25B6" w:rsidRDefault="002E25B6" w:rsidP="002E25B6">
      <w:pPr>
        <w:pStyle w:val="DefaultText"/>
        <w:rPr>
          <w:color w:val="000000" w:themeColor="text1"/>
          <w:sz w:val="28"/>
          <w:szCs w:val="28"/>
        </w:rPr>
      </w:pPr>
    </w:p>
    <w:p w14:paraId="2A3AAC2B" w14:textId="696DC125" w:rsidR="002E25B6" w:rsidRDefault="002E25B6" w:rsidP="002E25B6">
      <w:pPr>
        <w:pStyle w:val="DefaultTex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TBD License Requirement </w:t>
      </w:r>
    </w:p>
    <w:p w14:paraId="7A314D08" w14:textId="48E9739B" w:rsidR="002E25B6" w:rsidRDefault="002E25B6" w:rsidP="002E25B6">
      <w:pPr>
        <w:pStyle w:val="DefaultText"/>
        <w:numPr>
          <w:ilvl w:val="0"/>
          <w:numId w:val="32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Howard – 1D – add working phone number and that calls have to be returned in x amount of time</w:t>
      </w:r>
    </w:p>
    <w:p w14:paraId="3A1E3E0B" w14:textId="3ACFEADF" w:rsidR="002E25B6" w:rsidRDefault="002E25B6" w:rsidP="002E25B6">
      <w:pPr>
        <w:pStyle w:val="DefaultText"/>
        <w:numPr>
          <w:ilvl w:val="1"/>
          <w:numId w:val="32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1F – also include phone number</w:t>
      </w:r>
    </w:p>
    <w:p w14:paraId="1CE3E18F" w14:textId="098598AD" w:rsidR="002E25B6" w:rsidRDefault="002E25B6" w:rsidP="002E25B6">
      <w:pPr>
        <w:pStyle w:val="DefaultText"/>
        <w:numPr>
          <w:ilvl w:val="1"/>
          <w:numId w:val="32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Suggest 24 hour return call time?</w:t>
      </w:r>
    </w:p>
    <w:p w14:paraId="3A399494" w14:textId="7155EBA8" w:rsidR="002E25B6" w:rsidRDefault="001006AC" w:rsidP="002E25B6">
      <w:pPr>
        <w:pStyle w:val="DefaultText"/>
        <w:numPr>
          <w:ilvl w:val="1"/>
          <w:numId w:val="32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Scott – what kind of documentation would you require to prove phone calls are being returned</w:t>
      </w:r>
    </w:p>
    <w:p w14:paraId="55EB262F" w14:textId="3B94B789" w:rsidR="001006AC" w:rsidRDefault="001006AC" w:rsidP="001006AC">
      <w:pPr>
        <w:pStyle w:val="DefaultText"/>
        <w:numPr>
          <w:ilvl w:val="2"/>
          <w:numId w:val="32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Howard – doesn’t think other states have specific documentation</w:t>
      </w:r>
    </w:p>
    <w:p w14:paraId="4E97C24A" w14:textId="00687BCF" w:rsidR="001006AC" w:rsidRDefault="001006AC" w:rsidP="001006AC">
      <w:pPr>
        <w:pStyle w:val="DefaultText"/>
        <w:numPr>
          <w:ilvl w:val="3"/>
          <w:numId w:val="32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Maybe also add must have a voice mail</w:t>
      </w:r>
    </w:p>
    <w:p w14:paraId="3C60D6E4" w14:textId="7BA33EF3" w:rsidR="001006AC" w:rsidRDefault="001006AC" w:rsidP="001006AC">
      <w:pPr>
        <w:pStyle w:val="DefaultText"/>
        <w:numPr>
          <w:ilvl w:val="0"/>
          <w:numId w:val="32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Rob – regarding section B – all reasonable times – what is considered reasonable</w:t>
      </w:r>
    </w:p>
    <w:p w14:paraId="28A71420" w14:textId="57115006" w:rsidR="001006AC" w:rsidRDefault="001006AC" w:rsidP="001006AC">
      <w:pPr>
        <w:pStyle w:val="DefaultText"/>
        <w:numPr>
          <w:ilvl w:val="1"/>
          <w:numId w:val="32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Some companies are not open 24 hours </w:t>
      </w:r>
    </w:p>
    <w:p w14:paraId="50AF64E8" w14:textId="6F67738E" w:rsidR="001006AC" w:rsidRDefault="001006AC" w:rsidP="001006AC">
      <w:pPr>
        <w:pStyle w:val="DefaultText"/>
        <w:numPr>
          <w:ilvl w:val="1"/>
          <w:numId w:val="32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Important to specify</w:t>
      </w:r>
    </w:p>
    <w:p w14:paraId="322C6E6D" w14:textId="0EFC74EA" w:rsidR="001006AC" w:rsidRDefault="001006AC" w:rsidP="001006AC">
      <w:pPr>
        <w:pStyle w:val="DefaultText"/>
        <w:numPr>
          <w:ilvl w:val="1"/>
          <w:numId w:val="32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Charles – reasonable normal hours are 9-5</w:t>
      </w:r>
    </w:p>
    <w:p w14:paraId="44B1AB9D" w14:textId="2F9FD43A" w:rsidR="001006AC" w:rsidRDefault="001006AC" w:rsidP="001006AC">
      <w:pPr>
        <w:pStyle w:val="DefaultText"/>
        <w:numPr>
          <w:ilvl w:val="2"/>
          <w:numId w:val="32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Working phone with voice mail should work just fine</w:t>
      </w:r>
    </w:p>
    <w:p w14:paraId="33835DB3" w14:textId="7FA37AE1" w:rsidR="001006AC" w:rsidRDefault="001006AC" w:rsidP="001006AC">
      <w:pPr>
        <w:pStyle w:val="DefaultText"/>
        <w:numPr>
          <w:ilvl w:val="1"/>
          <w:numId w:val="32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How would we prove we’re returning calls within a reasonable time?</w:t>
      </w:r>
    </w:p>
    <w:p w14:paraId="5A8C1F9B" w14:textId="3D0C92BC" w:rsidR="001006AC" w:rsidRDefault="001006AC" w:rsidP="001006AC">
      <w:pPr>
        <w:pStyle w:val="DefaultText"/>
        <w:numPr>
          <w:ilvl w:val="2"/>
          <w:numId w:val="32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Ben – phone records</w:t>
      </w:r>
    </w:p>
    <w:p w14:paraId="3249DA20" w14:textId="7B6650E6" w:rsidR="001006AC" w:rsidRDefault="001006AC" w:rsidP="001006AC">
      <w:pPr>
        <w:pStyle w:val="DefaultText"/>
        <w:numPr>
          <w:ilvl w:val="1"/>
          <w:numId w:val="32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Cathie – as Ben said – when there’s a problem we try to look at all circumstances, not one missed call</w:t>
      </w:r>
    </w:p>
    <w:p w14:paraId="32527C76" w14:textId="77777777" w:rsidR="001006AC" w:rsidRDefault="001006AC" w:rsidP="001006AC">
      <w:pPr>
        <w:pStyle w:val="DefaultText"/>
        <w:rPr>
          <w:color w:val="000000" w:themeColor="text1"/>
          <w:sz w:val="28"/>
          <w:szCs w:val="28"/>
        </w:rPr>
      </w:pPr>
    </w:p>
    <w:p w14:paraId="66F2F5A0" w14:textId="492CFB2D" w:rsidR="001006AC" w:rsidRDefault="001006AC" w:rsidP="001006AC">
      <w:pPr>
        <w:pStyle w:val="DefaultTex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Storage Facilities</w:t>
      </w:r>
    </w:p>
    <w:p w14:paraId="493144CC" w14:textId="2C5FC3CF" w:rsidR="001006AC" w:rsidRDefault="001006AC" w:rsidP="001006AC">
      <w:pPr>
        <w:pStyle w:val="DefaultText"/>
        <w:numPr>
          <w:ilvl w:val="0"/>
          <w:numId w:val="33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Dan – 1.A – we use a lot of contractor tow companies, if we use a NH company to come into Maine would our license cover?</w:t>
      </w:r>
    </w:p>
    <w:p w14:paraId="022E871B" w14:textId="2C3A408F" w:rsidR="001006AC" w:rsidRDefault="001006AC" w:rsidP="001006AC">
      <w:pPr>
        <w:pStyle w:val="DefaultText"/>
        <w:numPr>
          <w:ilvl w:val="1"/>
          <w:numId w:val="33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Cathie – closest tow on the border might not be in Maine</w:t>
      </w:r>
    </w:p>
    <w:p w14:paraId="08BD7B34" w14:textId="77777777" w:rsidR="001006AC" w:rsidRDefault="001006AC" w:rsidP="001006AC">
      <w:pPr>
        <w:pStyle w:val="DefaultText"/>
        <w:rPr>
          <w:color w:val="000000" w:themeColor="text1"/>
          <w:sz w:val="28"/>
          <w:szCs w:val="28"/>
        </w:rPr>
      </w:pPr>
    </w:p>
    <w:p w14:paraId="03874D4C" w14:textId="2CF17009" w:rsidR="001006AC" w:rsidRDefault="00CB3E59" w:rsidP="001006AC">
      <w:pPr>
        <w:pStyle w:val="DefaultTex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Availability Dec. 30</w:t>
      </w:r>
    </w:p>
    <w:p w14:paraId="58E2DD3E" w14:textId="26DB7065" w:rsidR="00E41965" w:rsidRDefault="00E41965" w:rsidP="001006AC">
      <w:pPr>
        <w:pStyle w:val="DefaultTex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-Teams meeting again</w:t>
      </w:r>
    </w:p>
    <w:p w14:paraId="2D2ACC0C" w14:textId="36B4A860" w:rsidR="00E41965" w:rsidRDefault="00E41965" w:rsidP="001006AC">
      <w:pPr>
        <w:pStyle w:val="DefaultTex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For the next few pages if you cannot attend email comments and questions</w:t>
      </w:r>
    </w:p>
    <w:p w14:paraId="2B78CAC8" w14:textId="77777777" w:rsidR="00E41965" w:rsidRDefault="00E41965" w:rsidP="001006AC">
      <w:pPr>
        <w:pStyle w:val="DefaultText"/>
        <w:rPr>
          <w:color w:val="000000" w:themeColor="text1"/>
          <w:sz w:val="28"/>
          <w:szCs w:val="28"/>
        </w:rPr>
      </w:pPr>
    </w:p>
    <w:p w14:paraId="1148E824" w14:textId="77777777" w:rsidR="002E25B6" w:rsidRDefault="002E25B6" w:rsidP="002E25B6">
      <w:pPr>
        <w:pStyle w:val="DefaultText"/>
        <w:rPr>
          <w:color w:val="000000" w:themeColor="text1"/>
          <w:sz w:val="28"/>
          <w:szCs w:val="28"/>
        </w:rPr>
      </w:pPr>
    </w:p>
    <w:p w14:paraId="20A51869" w14:textId="77777777" w:rsidR="002E25B6" w:rsidRDefault="002E25B6" w:rsidP="002E25B6">
      <w:pPr>
        <w:pStyle w:val="DefaultText"/>
        <w:rPr>
          <w:color w:val="000000" w:themeColor="text1"/>
          <w:sz w:val="28"/>
          <w:szCs w:val="28"/>
        </w:rPr>
      </w:pPr>
    </w:p>
    <w:p w14:paraId="32100D87" w14:textId="77777777" w:rsidR="00CC0ABE" w:rsidRPr="002F097A" w:rsidRDefault="00CC0ABE" w:rsidP="00CC0ABE">
      <w:pPr>
        <w:pStyle w:val="DefaultText"/>
        <w:rPr>
          <w:color w:val="000000" w:themeColor="text1"/>
          <w:sz w:val="28"/>
          <w:szCs w:val="28"/>
        </w:rPr>
      </w:pPr>
    </w:p>
    <w:sectPr w:rsidR="00CC0ABE" w:rsidRPr="002F097A" w:rsidSect="00FF04C4">
      <w:footerReference w:type="default" r:id="rId12"/>
      <w:pgSz w:w="12240" w:h="15840"/>
      <w:pgMar w:top="720" w:right="1080" w:bottom="540" w:left="1080" w:header="720" w:footer="4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0FD7B" w14:textId="77777777" w:rsidR="00FD3F95" w:rsidRDefault="00FD3F95">
      <w:r>
        <w:separator/>
      </w:r>
    </w:p>
  </w:endnote>
  <w:endnote w:type="continuationSeparator" w:id="0">
    <w:p w14:paraId="47B389CC" w14:textId="77777777" w:rsidR="00FD3F95" w:rsidRDefault="00FD3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(W1)">
    <w:altName w:val="Arial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DFDD9" w14:textId="77777777" w:rsidR="00F7150E" w:rsidRDefault="00F715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B34DB" w14:textId="77777777" w:rsidR="00FD3F95" w:rsidRDefault="00FD3F95">
      <w:r>
        <w:separator/>
      </w:r>
    </w:p>
  </w:footnote>
  <w:footnote w:type="continuationSeparator" w:id="0">
    <w:p w14:paraId="10CD2069" w14:textId="77777777" w:rsidR="00FD3F95" w:rsidRDefault="00FD3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06E43"/>
    <w:multiLevelType w:val="hybridMultilevel"/>
    <w:tmpl w:val="758A8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B7DCF"/>
    <w:multiLevelType w:val="multilevel"/>
    <w:tmpl w:val="8D905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6A34E9"/>
    <w:multiLevelType w:val="hybridMultilevel"/>
    <w:tmpl w:val="4B1E1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45DDF"/>
    <w:multiLevelType w:val="hybridMultilevel"/>
    <w:tmpl w:val="E35268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03760"/>
    <w:multiLevelType w:val="hybridMultilevel"/>
    <w:tmpl w:val="46A23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25B25"/>
    <w:multiLevelType w:val="hybridMultilevel"/>
    <w:tmpl w:val="EDBE2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93AC2"/>
    <w:multiLevelType w:val="hybridMultilevel"/>
    <w:tmpl w:val="437665D0"/>
    <w:lvl w:ilvl="0" w:tplc="B3AEB3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931A55"/>
    <w:multiLevelType w:val="hybridMultilevel"/>
    <w:tmpl w:val="F0103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C539DA"/>
    <w:multiLevelType w:val="hybridMultilevel"/>
    <w:tmpl w:val="5D006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460F7"/>
    <w:multiLevelType w:val="hybridMultilevel"/>
    <w:tmpl w:val="8FAC5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7A107F"/>
    <w:multiLevelType w:val="hybridMultilevel"/>
    <w:tmpl w:val="E2D82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0B33D5"/>
    <w:multiLevelType w:val="hybridMultilevel"/>
    <w:tmpl w:val="5ECAF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346BE8"/>
    <w:multiLevelType w:val="hybridMultilevel"/>
    <w:tmpl w:val="27E4C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BB6AC7"/>
    <w:multiLevelType w:val="hybridMultilevel"/>
    <w:tmpl w:val="49444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DD15E2"/>
    <w:multiLevelType w:val="multilevel"/>
    <w:tmpl w:val="67988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AD34FA"/>
    <w:multiLevelType w:val="hybridMultilevel"/>
    <w:tmpl w:val="416C435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805CBC"/>
    <w:multiLevelType w:val="hybridMultilevel"/>
    <w:tmpl w:val="B5121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6C4300"/>
    <w:multiLevelType w:val="hybridMultilevel"/>
    <w:tmpl w:val="402E80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F110A68"/>
    <w:multiLevelType w:val="hybridMultilevel"/>
    <w:tmpl w:val="46BE4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C97104"/>
    <w:multiLevelType w:val="hybridMultilevel"/>
    <w:tmpl w:val="D2D86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D2133D"/>
    <w:multiLevelType w:val="hybridMultilevel"/>
    <w:tmpl w:val="94A63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FE204C"/>
    <w:multiLevelType w:val="hybridMultilevel"/>
    <w:tmpl w:val="78CA7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E7694F"/>
    <w:multiLevelType w:val="hybridMultilevel"/>
    <w:tmpl w:val="B8AAF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5C209A"/>
    <w:multiLevelType w:val="multilevel"/>
    <w:tmpl w:val="D7929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914BAB"/>
    <w:multiLevelType w:val="hybridMultilevel"/>
    <w:tmpl w:val="63FE8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2074F8"/>
    <w:multiLevelType w:val="hybridMultilevel"/>
    <w:tmpl w:val="5B58B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007FDC"/>
    <w:multiLevelType w:val="hybridMultilevel"/>
    <w:tmpl w:val="D8C80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B22524"/>
    <w:multiLevelType w:val="hybridMultilevel"/>
    <w:tmpl w:val="3072F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29661C"/>
    <w:multiLevelType w:val="hybridMultilevel"/>
    <w:tmpl w:val="1C58E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CF1E89"/>
    <w:multiLevelType w:val="hybridMultilevel"/>
    <w:tmpl w:val="9BC4548A"/>
    <w:lvl w:ilvl="0" w:tplc="5BECC77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152316"/>
    <w:multiLevelType w:val="hybridMultilevel"/>
    <w:tmpl w:val="89EA6D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2A209A"/>
    <w:multiLevelType w:val="hybridMultilevel"/>
    <w:tmpl w:val="DD1C0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595F9C"/>
    <w:multiLevelType w:val="hybridMultilevel"/>
    <w:tmpl w:val="53741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0060780">
    <w:abstractNumId w:val="29"/>
  </w:num>
  <w:num w:numId="2" w16cid:durableId="439492148">
    <w:abstractNumId w:val="32"/>
  </w:num>
  <w:num w:numId="3" w16cid:durableId="1449086306">
    <w:abstractNumId w:val="30"/>
  </w:num>
  <w:num w:numId="4" w16cid:durableId="1903324074">
    <w:abstractNumId w:val="15"/>
  </w:num>
  <w:num w:numId="5" w16cid:durableId="401175686">
    <w:abstractNumId w:val="3"/>
  </w:num>
  <w:num w:numId="6" w16cid:durableId="2094811534">
    <w:abstractNumId w:val="9"/>
  </w:num>
  <w:num w:numId="7" w16cid:durableId="117644799">
    <w:abstractNumId w:val="18"/>
  </w:num>
  <w:num w:numId="8" w16cid:durableId="1971932849">
    <w:abstractNumId w:val="1"/>
  </w:num>
  <w:num w:numId="9" w16cid:durableId="606694852">
    <w:abstractNumId w:val="27"/>
  </w:num>
  <w:num w:numId="10" w16cid:durableId="1326200313">
    <w:abstractNumId w:val="16"/>
  </w:num>
  <w:num w:numId="11" w16cid:durableId="1591500377">
    <w:abstractNumId w:val="5"/>
  </w:num>
  <w:num w:numId="12" w16cid:durableId="1503396601">
    <w:abstractNumId w:val="10"/>
  </w:num>
  <w:num w:numId="13" w16cid:durableId="920413655">
    <w:abstractNumId w:val="17"/>
  </w:num>
  <w:num w:numId="14" w16cid:durableId="1188249101">
    <w:abstractNumId w:val="6"/>
  </w:num>
  <w:num w:numId="15" w16cid:durableId="843519674">
    <w:abstractNumId w:val="0"/>
  </w:num>
  <w:num w:numId="16" w16cid:durableId="359553679">
    <w:abstractNumId w:val="2"/>
  </w:num>
  <w:num w:numId="17" w16cid:durableId="1693259169">
    <w:abstractNumId w:val="25"/>
  </w:num>
  <w:num w:numId="18" w16cid:durableId="18893962">
    <w:abstractNumId w:val="12"/>
  </w:num>
  <w:num w:numId="19" w16cid:durableId="381517293">
    <w:abstractNumId w:val="31"/>
  </w:num>
  <w:num w:numId="20" w16cid:durableId="1012877284">
    <w:abstractNumId w:val="14"/>
  </w:num>
  <w:num w:numId="21" w16cid:durableId="780343779">
    <w:abstractNumId w:val="23"/>
  </w:num>
  <w:num w:numId="22" w16cid:durableId="1248922328">
    <w:abstractNumId w:val="24"/>
  </w:num>
  <w:num w:numId="23" w16cid:durableId="521554786">
    <w:abstractNumId w:val="26"/>
  </w:num>
  <w:num w:numId="24" w16cid:durableId="1894342213">
    <w:abstractNumId w:val="20"/>
  </w:num>
  <w:num w:numId="25" w16cid:durableId="1767731660">
    <w:abstractNumId w:val="28"/>
  </w:num>
  <w:num w:numId="26" w16cid:durableId="1833443900">
    <w:abstractNumId w:val="4"/>
  </w:num>
  <w:num w:numId="27" w16cid:durableId="1461454573">
    <w:abstractNumId w:val="19"/>
  </w:num>
  <w:num w:numId="28" w16cid:durableId="7566297">
    <w:abstractNumId w:val="7"/>
  </w:num>
  <w:num w:numId="29" w16cid:durableId="1303460518">
    <w:abstractNumId w:val="11"/>
  </w:num>
  <w:num w:numId="30" w16cid:durableId="525292737">
    <w:abstractNumId w:val="13"/>
  </w:num>
  <w:num w:numId="31" w16cid:durableId="1391077837">
    <w:abstractNumId w:val="22"/>
  </w:num>
  <w:num w:numId="32" w16cid:durableId="596213600">
    <w:abstractNumId w:val="21"/>
  </w:num>
  <w:num w:numId="33" w16cid:durableId="15408201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DEC"/>
    <w:rsid w:val="00003BEC"/>
    <w:rsid w:val="00010032"/>
    <w:rsid w:val="00016664"/>
    <w:rsid w:val="00016936"/>
    <w:rsid w:val="00020C7A"/>
    <w:rsid w:val="000230B4"/>
    <w:rsid w:val="00025F3F"/>
    <w:rsid w:val="000313EF"/>
    <w:rsid w:val="00035083"/>
    <w:rsid w:val="000368C2"/>
    <w:rsid w:val="00037462"/>
    <w:rsid w:val="00037A3B"/>
    <w:rsid w:val="0004038E"/>
    <w:rsid w:val="00044319"/>
    <w:rsid w:val="00045819"/>
    <w:rsid w:val="00045F54"/>
    <w:rsid w:val="00051303"/>
    <w:rsid w:val="00057742"/>
    <w:rsid w:val="000577BE"/>
    <w:rsid w:val="000602EA"/>
    <w:rsid w:val="00063E6A"/>
    <w:rsid w:val="00070A3E"/>
    <w:rsid w:val="00072A27"/>
    <w:rsid w:val="00086496"/>
    <w:rsid w:val="00087915"/>
    <w:rsid w:val="00091F91"/>
    <w:rsid w:val="0009647A"/>
    <w:rsid w:val="00097524"/>
    <w:rsid w:val="000A22AF"/>
    <w:rsid w:val="000A321A"/>
    <w:rsid w:val="000A7493"/>
    <w:rsid w:val="000D09F8"/>
    <w:rsid w:val="000D7E15"/>
    <w:rsid w:val="000E73FF"/>
    <w:rsid w:val="000E7D9E"/>
    <w:rsid w:val="000F3081"/>
    <w:rsid w:val="000F4468"/>
    <w:rsid w:val="001006AC"/>
    <w:rsid w:val="00105AD1"/>
    <w:rsid w:val="001139ED"/>
    <w:rsid w:val="00113C56"/>
    <w:rsid w:val="00116AC3"/>
    <w:rsid w:val="00132BB4"/>
    <w:rsid w:val="0013494D"/>
    <w:rsid w:val="001362BF"/>
    <w:rsid w:val="00140963"/>
    <w:rsid w:val="00142A1E"/>
    <w:rsid w:val="00145F5C"/>
    <w:rsid w:val="001475E6"/>
    <w:rsid w:val="0015457C"/>
    <w:rsid w:val="00155F82"/>
    <w:rsid w:val="0015678C"/>
    <w:rsid w:val="00161601"/>
    <w:rsid w:val="00167E10"/>
    <w:rsid w:val="00173149"/>
    <w:rsid w:val="001744D1"/>
    <w:rsid w:val="001775AA"/>
    <w:rsid w:val="0019541F"/>
    <w:rsid w:val="001A2F66"/>
    <w:rsid w:val="001B3674"/>
    <w:rsid w:val="001B4BDA"/>
    <w:rsid w:val="001B7297"/>
    <w:rsid w:val="001C6047"/>
    <w:rsid w:val="001D782B"/>
    <w:rsid w:val="001E63CE"/>
    <w:rsid w:val="001F19D1"/>
    <w:rsid w:val="00207430"/>
    <w:rsid w:val="002104F5"/>
    <w:rsid w:val="00221968"/>
    <w:rsid w:val="00223BFB"/>
    <w:rsid w:val="002253A2"/>
    <w:rsid w:val="00231DF9"/>
    <w:rsid w:val="00235E1B"/>
    <w:rsid w:val="00235F49"/>
    <w:rsid w:val="00240158"/>
    <w:rsid w:val="00253C19"/>
    <w:rsid w:val="00253C7B"/>
    <w:rsid w:val="00257E7D"/>
    <w:rsid w:val="002630AC"/>
    <w:rsid w:val="002669B4"/>
    <w:rsid w:val="00276B9C"/>
    <w:rsid w:val="00280B46"/>
    <w:rsid w:val="002819B5"/>
    <w:rsid w:val="0029097A"/>
    <w:rsid w:val="002943D9"/>
    <w:rsid w:val="00294DED"/>
    <w:rsid w:val="002A4918"/>
    <w:rsid w:val="002E25B6"/>
    <w:rsid w:val="002F097A"/>
    <w:rsid w:val="00305678"/>
    <w:rsid w:val="0031427B"/>
    <w:rsid w:val="00315587"/>
    <w:rsid w:val="003211B1"/>
    <w:rsid w:val="003308B9"/>
    <w:rsid w:val="00334368"/>
    <w:rsid w:val="00337632"/>
    <w:rsid w:val="00340238"/>
    <w:rsid w:val="00351FBD"/>
    <w:rsid w:val="0035657B"/>
    <w:rsid w:val="00362990"/>
    <w:rsid w:val="003631ED"/>
    <w:rsid w:val="00366C72"/>
    <w:rsid w:val="00374507"/>
    <w:rsid w:val="00383897"/>
    <w:rsid w:val="003949D6"/>
    <w:rsid w:val="003A564A"/>
    <w:rsid w:val="003A5AFD"/>
    <w:rsid w:val="003B496C"/>
    <w:rsid w:val="003D2217"/>
    <w:rsid w:val="003D4109"/>
    <w:rsid w:val="003D4EA0"/>
    <w:rsid w:val="00400EF3"/>
    <w:rsid w:val="00401A75"/>
    <w:rsid w:val="00401DB8"/>
    <w:rsid w:val="00406BAC"/>
    <w:rsid w:val="0042065F"/>
    <w:rsid w:val="004323F2"/>
    <w:rsid w:val="00434F7F"/>
    <w:rsid w:val="004370AB"/>
    <w:rsid w:val="00452BC6"/>
    <w:rsid w:val="00453211"/>
    <w:rsid w:val="00456F67"/>
    <w:rsid w:val="00457354"/>
    <w:rsid w:val="00461C4B"/>
    <w:rsid w:val="00470A4B"/>
    <w:rsid w:val="00472E18"/>
    <w:rsid w:val="004750D5"/>
    <w:rsid w:val="004753BE"/>
    <w:rsid w:val="00475450"/>
    <w:rsid w:val="00475FFE"/>
    <w:rsid w:val="004841C7"/>
    <w:rsid w:val="004979B5"/>
    <w:rsid w:val="004A2ACB"/>
    <w:rsid w:val="004B56C7"/>
    <w:rsid w:val="004B59A7"/>
    <w:rsid w:val="004D04EB"/>
    <w:rsid w:val="004D799A"/>
    <w:rsid w:val="004E45E3"/>
    <w:rsid w:val="004E6035"/>
    <w:rsid w:val="004F225B"/>
    <w:rsid w:val="004F7CEA"/>
    <w:rsid w:val="005050FA"/>
    <w:rsid w:val="00505CB1"/>
    <w:rsid w:val="0051052B"/>
    <w:rsid w:val="00513B07"/>
    <w:rsid w:val="00520052"/>
    <w:rsid w:val="0052252A"/>
    <w:rsid w:val="005267DF"/>
    <w:rsid w:val="0053272F"/>
    <w:rsid w:val="00535A05"/>
    <w:rsid w:val="00550EFF"/>
    <w:rsid w:val="00551729"/>
    <w:rsid w:val="00553D4A"/>
    <w:rsid w:val="005541F7"/>
    <w:rsid w:val="00556485"/>
    <w:rsid w:val="00560230"/>
    <w:rsid w:val="005626A1"/>
    <w:rsid w:val="00564604"/>
    <w:rsid w:val="00586F0D"/>
    <w:rsid w:val="005902DB"/>
    <w:rsid w:val="00592F77"/>
    <w:rsid w:val="00593A25"/>
    <w:rsid w:val="00596BB1"/>
    <w:rsid w:val="005A1431"/>
    <w:rsid w:val="005A3B5A"/>
    <w:rsid w:val="005A48CC"/>
    <w:rsid w:val="005C5CC2"/>
    <w:rsid w:val="005D077B"/>
    <w:rsid w:val="005E4D1C"/>
    <w:rsid w:val="005E77CA"/>
    <w:rsid w:val="005F6399"/>
    <w:rsid w:val="005F6D4B"/>
    <w:rsid w:val="00621C7E"/>
    <w:rsid w:val="00637FB4"/>
    <w:rsid w:val="00642929"/>
    <w:rsid w:val="0065254A"/>
    <w:rsid w:val="00657226"/>
    <w:rsid w:val="00664766"/>
    <w:rsid w:val="0066602D"/>
    <w:rsid w:val="00672065"/>
    <w:rsid w:val="00681AE0"/>
    <w:rsid w:val="00692AC8"/>
    <w:rsid w:val="00697AEB"/>
    <w:rsid w:val="006A0F50"/>
    <w:rsid w:val="006A19BA"/>
    <w:rsid w:val="006A542D"/>
    <w:rsid w:val="006B027D"/>
    <w:rsid w:val="006B1F46"/>
    <w:rsid w:val="006B3989"/>
    <w:rsid w:val="006B46B8"/>
    <w:rsid w:val="006B5FEB"/>
    <w:rsid w:val="006C3F9A"/>
    <w:rsid w:val="006D5C38"/>
    <w:rsid w:val="00704764"/>
    <w:rsid w:val="00706B78"/>
    <w:rsid w:val="00713AEF"/>
    <w:rsid w:val="00715000"/>
    <w:rsid w:val="00723591"/>
    <w:rsid w:val="0072605A"/>
    <w:rsid w:val="0072692E"/>
    <w:rsid w:val="007334D6"/>
    <w:rsid w:val="0073645A"/>
    <w:rsid w:val="0073649B"/>
    <w:rsid w:val="007402BE"/>
    <w:rsid w:val="00744A88"/>
    <w:rsid w:val="0074655D"/>
    <w:rsid w:val="00751725"/>
    <w:rsid w:val="00751815"/>
    <w:rsid w:val="00762C05"/>
    <w:rsid w:val="00763CAF"/>
    <w:rsid w:val="007712A4"/>
    <w:rsid w:val="00772997"/>
    <w:rsid w:val="0078042A"/>
    <w:rsid w:val="0078170F"/>
    <w:rsid w:val="007913C2"/>
    <w:rsid w:val="00791AC7"/>
    <w:rsid w:val="007A1692"/>
    <w:rsid w:val="007A45FC"/>
    <w:rsid w:val="007C0D4F"/>
    <w:rsid w:val="007D798C"/>
    <w:rsid w:val="007F1FA8"/>
    <w:rsid w:val="007F30CC"/>
    <w:rsid w:val="008125CE"/>
    <w:rsid w:val="00812E56"/>
    <w:rsid w:val="00814B37"/>
    <w:rsid w:val="008174CC"/>
    <w:rsid w:val="0083340C"/>
    <w:rsid w:val="00835AFA"/>
    <w:rsid w:val="00844E58"/>
    <w:rsid w:val="00846B68"/>
    <w:rsid w:val="008527F3"/>
    <w:rsid w:val="0085332E"/>
    <w:rsid w:val="00870C6B"/>
    <w:rsid w:val="00873DFB"/>
    <w:rsid w:val="008879C8"/>
    <w:rsid w:val="008B5802"/>
    <w:rsid w:val="008C34C3"/>
    <w:rsid w:val="008C5684"/>
    <w:rsid w:val="008C7B05"/>
    <w:rsid w:val="008D5987"/>
    <w:rsid w:val="008E1090"/>
    <w:rsid w:val="008E3F9B"/>
    <w:rsid w:val="008F5D7A"/>
    <w:rsid w:val="008F679E"/>
    <w:rsid w:val="009136BF"/>
    <w:rsid w:val="00916CCE"/>
    <w:rsid w:val="00917B80"/>
    <w:rsid w:val="00921F39"/>
    <w:rsid w:val="00925E2D"/>
    <w:rsid w:val="0092789F"/>
    <w:rsid w:val="009347CA"/>
    <w:rsid w:val="009401F1"/>
    <w:rsid w:val="00947526"/>
    <w:rsid w:val="00953C35"/>
    <w:rsid w:val="00977F2C"/>
    <w:rsid w:val="00981D9F"/>
    <w:rsid w:val="00994F84"/>
    <w:rsid w:val="009A4B39"/>
    <w:rsid w:val="009B0647"/>
    <w:rsid w:val="009C25CA"/>
    <w:rsid w:val="009D040C"/>
    <w:rsid w:val="009D3060"/>
    <w:rsid w:val="009E7E6C"/>
    <w:rsid w:val="009F1560"/>
    <w:rsid w:val="009F3C44"/>
    <w:rsid w:val="00A00F8E"/>
    <w:rsid w:val="00A074D7"/>
    <w:rsid w:val="00A11481"/>
    <w:rsid w:val="00A116E9"/>
    <w:rsid w:val="00A12E11"/>
    <w:rsid w:val="00A14F01"/>
    <w:rsid w:val="00A26952"/>
    <w:rsid w:val="00A3670D"/>
    <w:rsid w:val="00A42034"/>
    <w:rsid w:val="00A464D7"/>
    <w:rsid w:val="00A568E9"/>
    <w:rsid w:val="00A61482"/>
    <w:rsid w:val="00A63185"/>
    <w:rsid w:val="00A64094"/>
    <w:rsid w:val="00A713ED"/>
    <w:rsid w:val="00A80DCE"/>
    <w:rsid w:val="00A841D9"/>
    <w:rsid w:val="00A9285E"/>
    <w:rsid w:val="00A93BA7"/>
    <w:rsid w:val="00A942D4"/>
    <w:rsid w:val="00A966CE"/>
    <w:rsid w:val="00AA42A9"/>
    <w:rsid w:val="00AA4990"/>
    <w:rsid w:val="00AA6C63"/>
    <w:rsid w:val="00AB37BE"/>
    <w:rsid w:val="00AB3DEA"/>
    <w:rsid w:val="00AC6EB4"/>
    <w:rsid w:val="00AD06DC"/>
    <w:rsid w:val="00AD0BF0"/>
    <w:rsid w:val="00AD4105"/>
    <w:rsid w:val="00AE35E3"/>
    <w:rsid w:val="00AF0D19"/>
    <w:rsid w:val="00AF3F4A"/>
    <w:rsid w:val="00B0044E"/>
    <w:rsid w:val="00B076B2"/>
    <w:rsid w:val="00B12E5A"/>
    <w:rsid w:val="00B2255A"/>
    <w:rsid w:val="00B22C59"/>
    <w:rsid w:val="00B24FB8"/>
    <w:rsid w:val="00B31EA8"/>
    <w:rsid w:val="00B37613"/>
    <w:rsid w:val="00B42B41"/>
    <w:rsid w:val="00B42BD5"/>
    <w:rsid w:val="00B433F5"/>
    <w:rsid w:val="00B51093"/>
    <w:rsid w:val="00B51A5B"/>
    <w:rsid w:val="00B55110"/>
    <w:rsid w:val="00B57DDD"/>
    <w:rsid w:val="00B660C6"/>
    <w:rsid w:val="00B6722D"/>
    <w:rsid w:val="00B72D71"/>
    <w:rsid w:val="00B822F0"/>
    <w:rsid w:val="00B870A7"/>
    <w:rsid w:val="00B93E93"/>
    <w:rsid w:val="00BA1331"/>
    <w:rsid w:val="00BB02CE"/>
    <w:rsid w:val="00BB6EAF"/>
    <w:rsid w:val="00BC6043"/>
    <w:rsid w:val="00BC6137"/>
    <w:rsid w:val="00BC75EB"/>
    <w:rsid w:val="00BD03A2"/>
    <w:rsid w:val="00BD3568"/>
    <w:rsid w:val="00BE054D"/>
    <w:rsid w:val="00BE171B"/>
    <w:rsid w:val="00BE1CDE"/>
    <w:rsid w:val="00C01D7A"/>
    <w:rsid w:val="00C267BC"/>
    <w:rsid w:val="00C34C66"/>
    <w:rsid w:val="00C41186"/>
    <w:rsid w:val="00C53BB1"/>
    <w:rsid w:val="00C57F9D"/>
    <w:rsid w:val="00C62EAB"/>
    <w:rsid w:val="00C66441"/>
    <w:rsid w:val="00C678E0"/>
    <w:rsid w:val="00C74F0B"/>
    <w:rsid w:val="00C81F2B"/>
    <w:rsid w:val="00C83373"/>
    <w:rsid w:val="00C949D9"/>
    <w:rsid w:val="00C95A07"/>
    <w:rsid w:val="00C96E30"/>
    <w:rsid w:val="00CA0041"/>
    <w:rsid w:val="00CB0F3C"/>
    <w:rsid w:val="00CB1BF6"/>
    <w:rsid w:val="00CB2113"/>
    <w:rsid w:val="00CB3E59"/>
    <w:rsid w:val="00CB5C2E"/>
    <w:rsid w:val="00CB65C7"/>
    <w:rsid w:val="00CB7015"/>
    <w:rsid w:val="00CC0ABE"/>
    <w:rsid w:val="00CC4CF7"/>
    <w:rsid w:val="00CD5A49"/>
    <w:rsid w:val="00CE1592"/>
    <w:rsid w:val="00CF157A"/>
    <w:rsid w:val="00CF2CC8"/>
    <w:rsid w:val="00D057A1"/>
    <w:rsid w:val="00D12ADE"/>
    <w:rsid w:val="00D12C35"/>
    <w:rsid w:val="00D14B63"/>
    <w:rsid w:val="00D25D9E"/>
    <w:rsid w:val="00D266E0"/>
    <w:rsid w:val="00D3499C"/>
    <w:rsid w:val="00D46014"/>
    <w:rsid w:val="00D53884"/>
    <w:rsid w:val="00D53BA0"/>
    <w:rsid w:val="00D546AA"/>
    <w:rsid w:val="00D66683"/>
    <w:rsid w:val="00D7007D"/>
    <w:rsid w:val="00D70D35"/>
    <w:rsid w:val="00D80838"/>
    <w:rsid w:val="00D81928"/>
    <w:rsid w:val="00D860E7"/>
    <w:rsid w:val="00D94BF8"/>
    <w:rsid w:val="00DA01A6"/>
    <w:rsid w:val="00DB42BF"/>
    <w:rsid w:val="00DB7223"/>
    <w:rsid w:val="00DC5988"/>
    <w:rsid w:val="00DC77FB"/>
    <w:rsid w:val="00DD00CF"/>
    <w:rsid w:val="00DD35E1"/>
    <w:rsid w:val="00DE0FCA"/>
    <w:rsid w:val="00DE2B43"/>
    <w:rsid w:val="00DE55B2"/>
    <w:rsid w:val="00DF69FB"/>
    <w:rsid w:val="00E23890"/>
    <w:rsid w:val="00E32E10"/>
    <w:rsid w:val="00E41965"/>
    <w:rsid w:val="00E4517B"/>
    <w:rsid w:val="00E66CB4"/>
    <w:rsid w:val="00E6791C"/>
    <w:rsid w:val="00E702CF"/>
    <w:rsid w:val="00E72732"/>
    <w:rsid w:val="00E96617"/>
    <w:rsid w:val="00E972ED"/>
    <w:rsid w:val="00EB7688"/>
    <w:rsid w:val="00EC2714"/>
    <w:rsid w:val="00EE5CAD"/>
    <w:rsid w:val="00EF106E"/>
    <w:rsid w:val="00EF1B8D"/>
    <w:rsid w:val="00F06A77"/>
    <w:rsid w:val="00F122F0"/>
    <w:rsid w:val="00F322FE"/>
    <w:rsid w:val="00F53FB0"/>
    <w:rsid w:val="00F64245"/>
    <w:rsid w:val="00F70EDB"/>
    <w:rsid w:val="00F7150E"/>
    <w:rsid w:val="00F722ED"/>
    <w:rsid w:val="00F80923"/>
    <w:rsid w:val="00F853B8"/>
    <w:rsid w:val="00F94A81"/>
    <w:rsid w:val="00FA20A1"/>
    <w:rsid w:val="00FA443A"/>
    <w:rsid w:val="00FA5C73"/>
    <w:rsid w:val="00FA62FE"/>
    <w:rsid w:val="00FA68B6"/>
    <w:rsid w:val="00FB1E51"/>
    <w:rsid w:val="00FC563F"/>
    <w:rsid w:val="00FD2611"/>
    <w:rsid w:val="00FD3F95"/>
    <w:rsid w:val="00FE7500"/>
    <w:rsid w:val="00FF04C4"/>
    <w:rsid w:val="00FF0FAF"/>
    <w:rsid w:val="00FF1DEC"/>
    <w:rsid w:val="00FF3375"/>
    <w:rsid w:val="00FF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7A70F6"/>
  <w15:chartTrackingRefBased/>
  <w15:docId w15:val="{93FD1C9E-0D6E-4961-8300-43F0E7066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4C4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1093"/>
    <w:pPr>
      <w:keepNext/>
      <w:keepLines/>
      <w:spacing w:before="40"/>
      <w:outlineLvl w:val="2"/>
    </w:pPr>
    <w:rPr>
      <w:rFonts w:ascii="Cambria" w:hAnsi="Cambria"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FF04C4"/>
    <w:rPr>
      <w:sz w:val="24"/>
    </w:rPr>
  </w:style>
  <w:style w:type="paragraph" w:styleId="Footer">
    <w:name w:val="footer"/>
    <w:basedOn w:val="Normal"/>
    <w:link w:val="FooterChar"/>
    <w:uiPriority w:val="99"/>
    <w:rsid w:val="00FF04C4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unhideWhenUsed/>
    <w:rsid w:val="000E73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73FF"/>
  </w:style>
  <w:style w:type="character" w:styleId="Hyperlink">
    <w:name w:val="Hyperlink"/>
    <w:uiPriority w:val="99"/>
    <w:unhideWhenUsed/>
    <w:rsid w:val="00AC6EB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A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4A81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51052B"/>
    <w:rPr>
      <w:color w:val="605E5C"/>
      <w:shd w:val="clear" w:color="auto" w:fill="E1DFDD"/>
    </w:rPr>
  </w:style>
  <w:style w:type="character" w:customStyle="1" w:styleId="Heading3Char">
    <w:name w:val="Heading 3 Char"/>
    <w:link w:val="Heading3"/>
    <w:uiPriority w:val="9"/>
    <w:rsid w:val="00B51093"/>
    <w:rPr>
      <w:rFonts w:ascii="Cambria" w:hAnsi="Cambria"/>
      <w:color w:val="243F60"/>
      <w:sz w:val="24"/>
      <w:szCs w:val="24"/>
    </w:rPr>
  </w:style>
  <w:style w:type="paragraph" w:styleId="NoSpacing">
    <w:name w:val="No Spacing"/>
    <w:uiPriority w:val="1"/>
    <w:qFormat/>
    <w:rsid w:val="00AA6C63"/>
    <w:rPr>
      <w:rFonts w:ascii="Calibri" w:eastAsia="Calibri" w:hAnsi="Calibri"/>
      <w:sz w:val="22"/>
      <w:szCs w:val="22"/>
    </w:rPr>
  </w:style>
  <w:style w:type="character" w:styleId="FollowedHyperlink">
    <w:name w:val="FollowedHyperlink"/>
    <w:uiPriority w:val="99"/>
    <w:semiHidden/>
    <w:unhideWhenUsed/>
    <w:rsid w:val="0042065F"/>
    <w:rPr>
      <w:color w:val="954F72"/>
      <w:u w:val="single"/>
    </w:rPr>
  </w:style>
  <w:style w:type="character" w:styleId="CommentReference">
    <w:name w:val="annotation reference"/>
    <w:uiPriority w:val="99"/>
    <w:semiHidden/>
    <w:unhideWhenUsed/>
    <w:rsid w:val="002401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015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015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015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40158"/>
    <w:rPr>
      <w:b/>
      <w:bCs/>
    </w:rPr>
  </w:style>
  <w:style w:type="character" w:customStyle="1" w:styleId="FooterChar">
    <w:name w:val="Footer Char"/>
    <w:link w:val="Footer"/>
    <w:uiPriority w:val="99"/>
    <w:rsid w:val="00F7150E"/>
  </w:style>
  <w:style w:type="paragraph" w:styleId="Revision">
    <w:name w:val="Revision"/>
    <w:hidden/>
    <w:uiPriority w:val="99"/>
    <w:semiHidden/>
    <w:rsid w:val="00CF157A"/>
  </w:style>
  <w:style w:type="paragraph" w:styleId="ListParagraph">
    <w:name w:val="List Paragraph"/>
    <w:basedOn w:val="Normal"/>
    <w:uiPriority w:val="34"/>
    <w:qFormat/>
    <w:rsid w:val="00401A75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550EFF"/>
    <w:rPr>
      <w:sz w:val="24"/>
      <w:szCs w:val="24"/>
    </w:rPr>
  </w:style>
  <w:style w:type="character" w:customStyle="1" w:styleId="normaltextrun">
    <w:name w:val="normaltextrun"/>
    <w:basedOn w:val="DefaultParagraphFont"/>
    <w:rsid w:val="005F6D4B"/>
  </w:style>
  <w:style w:type="character" w:customStyle="1" w:styleId="eop">
    <w:name w:val="eop"/>
    <w:basedOn w:val="DefaultParagraphFont"/>
    <w:rsid w:val="005F6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7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5afe69-a2f1-4cb6-aa5a-0f388095da9e">
      <Terms xmlns="http://schemas.microsoft.com/office/infopath/2007/PartnerControls"/>
    </lcf76f155ced4ddcb4097134ff3c332f>
    <TaxCatchAll xmlns="510e4317-7af9-40ea-a09a-294203ad22ac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40204977FA27468FA5217EB0B6B6AD" ma:contentTypeVersion="14" ma:contentTypeDescription="Create a new document." ma:contentTypeScope="" ma:versionID="a7c666ca131519f5dc7e3c6db7edfc5f">
  <xsd:schema xmlns:xsd="http://www.w3.org/2001/XMLSchema" xmlns:xs="http://www.w3.org/2001/XMLSchema" xmlns:p="http://schemas.microsoft.com/office/2006/metadata/properties" xmlns:ns2="510e4317-7af9-40ea-a09a-294203ad22ac" xmlns:ns3="765afe69-a2f1-4cb6-aa5a-0f388095da9e" targetNamespace="http://schemas.microsoft.com/office/2006/metadata/properties" ma:root="true" ma:fieldsID="55aa2a99ca82bec189f9958654f57cc6" ns2:_="" ns3:_="">
    <xsd:import namespace="510e4317-7af9-40ea-a09a-294203ad22ac"/>
    <xsd:import namespace="765afe69-a2f1-4cb6-aa5a-0f388095da9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0e4317-7af9-40ea-a09a-294203ad22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12b4859-5750-4f8a-8b99-108259e59d90}" ma:internalName="TaxCatchAll" ma:showField="CatchAllData" ma:web="510e4317-7af9-40ea-a09a-294203ad22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afe69-a2f1-4cb6-aa5a-0f388095da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4190B0-5B5C-48BD-8D3D-BE64678293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1FCBA0-3E0D-47E1-8AD0-164580702B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AE579B-0784-4091-A2DF-451C927A995C}">
  <ds:schemaRefs>
    <ds:schemaRef ds:uri="http://schemas.microsoft.com/office/2006/metadata/properties"/>
    <ds:schemaRef ds:uri="http://schemas.microsoft.com/office/infopath/2007/PartnerControls"/>
    <ds:schemaRef ds:uri="765afe69-a2f1-4cb6-aa5a-0f388095da9e"/>
    <ds:schemaRef ds:uri="510e4317-7af9-40ea-a09a-294203ad22ac"/>
  </ds:schemaRefs>
</ds:datastoreItem>
</file>

<file path=customXml/itemProps4.xml><?xml version="1.0" encoding="utf-8"?>
<ds:datastoreItem xmlns:ds="http://schemas.openxmlformats.org/officeDocument/2006/customXml" ds:itemID="{C3ADDCF5-C35C-42BD-90AB-CFBDE227CD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0e4317-7af9-40ea-a09a-294203ad22ac"/>
    <ds:schemaRef ds:uri="765afe69-a2f1-4cb6-aa5a-0f388095da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1033</Words>
  <Characters>5087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Motor Vehicle</Company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Leslie.Soares</dc:creator>
  <cp:keywords/>
  <cp:lastModifiedBy>Corkum, Tina B</cp:lastModifiedBy>
  <cp:revision>5</cp:revision>
  <cp:lastPrinted>2023-07-12T12:50:00Z</cp:lastPrinted>
  <dcterms:created xsi:type="dcterms:W3CDTF">2025-12-18T17:57:00Z</dcterms:created>
  <dcterms:modified xsi:type="dcterms:W3CDTF">2026-01-07T17:49:00Z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33f5fbd3-31c1-44c6-b3da-cbbbd21d9536</vt:lpwstr>
  </property>
</Properties>
</file>